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1E0" w:firstRow="1" w:lastRow="1" w:firstColumn="1" w:lastColumn="1" w:noHBand="0" w:noVBand="0"/>
      </w:tblPr>
      <w:tblGrid>
        <w:gridCol w:w="3544"/>
        <w:gridCol w:w="5954"/>
      </w:tblGrid>
      <w:tr w:rsidR="00733926" w:rsidRPr="00733926" w14:paraId="47B100D5" w14:textId="77777777" w:rsidTr="00DE0109">
        <w:trPr>
          <w:trHeight w:val="851"/>
        </w:trPr>
        <w:tc>
          <w:tcPr>
            <w:tcW w:w="3544" w:type="dxa"/>
          </w:tcPr>
          <w:p w14:paraId="6516DFBF" w14:textId="6CF82CBF" w:rsidR="00DE0109" w:rsidRPr="00733926" w:rsidRDefault="00DE0109" w:rsidP="002242CA">
            <w:pPr>
              <w:spacing w:after="0"/>
              <w:jc w:val="center"/>
              <w:rPr>
                <w:rFonts w:ascii="Times New Roman" w:hAnsi="Times New Roman" w:cs="Times New Roman"/>
                <w:b/>
                <w:sz w:val="26"/>
                <w:szCs w:val="26"/>
              </w:rPr>
            </w:pPr>
            <w:r w:rsidRPr="00733926">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31C89A65" wp14:editId="21FAFE08">
                      <wp:simplePos x="0" y="0"/>
                      <wp:positionH relativeFrom="column">
                        <wp:posOffset>652885</wp:posOffset>
                      </wp:positionH>
                      <wp:positionV relativeFrom="paragraph">
                        <wp:posOffset>417195</wp:posOffset>
                      </wp:positionV>
                      <wp:extent cx="8153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9268D9" id="_x0000_t32" coordsize="21600,21600" o:spt="32" o:oned="t" path="m,l21600,21600e" filled="f">
                      <v:path arrowok="t" fillok="f" o:connecttype="none"/>
                      <o:lock v:ext="edit" shapetype="t"/>
                    </v:shapetype>
                    <v:shape id="Straight Arrow Connector 3" o:spid="_x0000_s1026" type="#_x0000_t32" style="position:absolute;margin-left:51.4pt;margin-top:32.85pt;width:64.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e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"/>
                  </w:pict>
                </mc:Fallback>
              </mc:AlternateContent>
            </w:r>
            <w:r w:rsidRPr="00733926">
              <w:rPr>
                <w:rFonts w:ascii="Times New Roman" w:hAnsi="Times New Roman" w:cs="Times New Roman"/>
                <w:b/>
                <w:sz w:val="26"/>
                <w:szCs w:val="26"/>
              </w:rPr>
              <w:t>ỦY BAN NHÂN DÂN</w:t>
            </w:r>
            <w:r w:rsidRPr="00733926">
              <w:rPr>
                <w:rFonts w:ascii="Times New Roman" w:hAnsi="Times New Roman" w:cs="Times New Roman"/>
                <w:b/>
                <w:sz w:val="26"/>
                <w:szCs w:val="26"/>
              </w:rPr>
              <w:br/>
              <w:t xml:space="preserve">TỈNH </w:t>
            </w:r>
            <w:r w:rsidR="00366CA3" w:rsidRPr="00733926">
              <w:rPr>
                <w:rFonts w:ascii="Times New Roman" w:hAnsi="Times New Roman" w:cs="Times New Roman"/>
                <w:b/>
                <w:sz w:val="26"/>
                <w:szCs w:val="26"/>
              </w:rPr>
              <w:t>PHÚ THỌ</w:t>
            </w:r>
          </w:p>
        </w:tc>
        <w:tc>
          <w:tcPr>
            <w:tcW w:w="5954" w:type="dxa"/>
          </w:tcPr>
          <w:p w14:paraId="399296D3" w14:textId="282FB0E1" w:rsidR="00DE0109" w:rsidRPr="00733926" w:rsidRDefault="00B8279D" w:rsidP="002242CA">
            <w:pPr>
              <w:spacing w:after="0"/>
              <w:jc w:val="center"/>
              <w:rPr>
                <w:rFonts w:ascii="Times New Roman" w:hAnsi="Times New Roman" w:cs="Times New Roman"/>
                <w:sz w:val="28"/>
                <w:szCs w:val="28"/>
              </w:rPr>
            </w:pPr>
            <w:r w:rsidRPr="00733926">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48A17E81" wp14:editId="746D58F7">
                      <wp:simplePos x="0" y="0"/>
                      <wp:positionH relativeFrom="column">
                        <wp:posOffset>746125</wp:posOffset>
                      </wp:positionH>
                      <wp:positionV relativeFrom="paragraph">
                        <wp:posOffset>440795</wp:posOffset>
                      </wp:positionV>
                      <wp:extent cx="21373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3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FAF986"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75pt,34.7pt" to="227.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" strokecolor="black [3040]"/>
                  </w:pict>
                </mc:Fallback>
              </mc:AlternateContent>
            </w:r>
            <w:r w:rsidR="00DE0109" w:rsidRPr="00733926">
              <w:rPr>
                <w:rFonts w:ascii="Times New Roman" w:hAnsi="Times New Roman" w:cs="Times New Roman"/>
                <w:b/>
                <w:sz w:val="26"/>
                <w:szCs w:val="26"/>
              </w:rPr>
              <w:t>CỘNG HÒA XÃ HỘI CHỦ NGHĨA VIỆ NAM</w:t>
            </w:r>
            <w:r w:rsidR="00DE0109" w:rsidRPr="00733926">
              <w:rPr>
                <w:rFonts w:ascii="Times New Roman" w:hAnsi="Times New Roman" w:cs="Times New Roman"/>
                <w:b/>
                <w:sz w:val="28"/>
                <w:szCs w:val="28"/>
              </w:rPr>
              <w:br/>
              <w:t xml:space="preserve">Độc lập - Tự do - Hạnh phúc </w:t>
            </w:r>
          </w:p>
        </w:tc>
      </w:tr>
      <w:tr w:rsidR="00733926" w:rsidRPr="00733926" w14:paraId="5631B81E" w14:textId="77777777" w:rsidTr="00DE0109">
        <w:trPr>
          <w:trHeight w:val="284"/>
        </w:trPr>
        <w:tc>
          <w:tcPr>
            <w:tcW w:w="3544" w:type="dxa"/>
          </w:tcPr>
          <w:p w14:paraId="6C79BF99" w14:textId="230CC59A" w:rsidR="00DE0109" w:rsidRPr="00733926" w:rsidRDefault="00DE0109" w:rsidP="002242CA">
            <w:pPr>
              <w:spacing w:after="0" w:line="240" w:lineRule="auto"/>
              <w:jc w:val="center"/>
              <w:rPr>
                <w:rFonts w:ascii="Times New Roman" w:hAnsi="Times New Roman" w:cs="Times New Roman"/>
                <w:b/>
                <w:sz w:val="26"/>
                <w:szCs w:val="26"/>
              </w:rPr>
            </w:pPr>
            <w:r w:rsidRPr="00733926">
              <w:rPr>
                <w:rFonts w:ascii="Times New Roman" w:hAnsi="Times New Roman" w:cs="Times New Roman"/>
                <w:sz w:val="26"/>
                <w:szCs w:val="26"/>
              </w:rPr>
              <w:t>Số</w:t>
            </w:r>
            <w:r w:rsidR="00DF7EEB">
              <w:rPr>
                <w:rFonts w:ascii="Times New Roman" w:hAnsi="Times New Roman" w:cs="Times New Roman"/>
                <w:sz w:val="26"/>
                <w:szCs w:val="26"/>
              </w:rPr>
              <w:t>: 107</w:t>
            </w:r>
            <w:r w:rsidRPr="00733926">
              <w:rPr>
                <w:rFonts w:ascii="Times New Roman" w:hAnsi="Times New Roman" w:cs="Times New Roman"/>
                <w:sz w:val="26"/>
                <w:szCs w:val="26"/>
              </w:rPr>
              <w:t xml:space="preserve"> /202</w:t>
            </w:r>
            <w:r w:rsidR="00366CA3" w:rsidRPr="00733926">
              <w:rPr>
                <w:rFonts w:ascii="Times New Roman" w:hAnsi="Times New Roman" w:cs="Times New Roman"/>
                <w:sz w:val="26"/>
                <w:szCs w:val="26"/>
              </w:rPr>
              <w:t>5</w:t>
            </w:r>
            <w:r w:rsidRPr="00733926">
              <w:rPr>
                <w:rFonts w:ascii="Times New Roman" w:hAnsi="Times New Roman" w:cs="Times New Roman"/>
                <w:sz w:val="26"/>
                <w:szCs w:val="26"/>
              </w:rPr>
              <w:t>/QĐ-UBND</w:t>
            </w:r>
          </w:p>
        </w:tc>
        <w:tc>
          <w:tcPr>
            <w:tcW w:w="5954" w:type="dxa"/>
          </w:tcPr>
          <w:p w14:paraId="15B830B8" w14:textId="06070B08" w:rsidR="00DE0109" w:rsidRPr="00733926" w:rsidRDefault="00366CA3" w:rsidP="002242CA">
            <w:pPr>
              <w:spacing w:after="0" w:line="240" w:lineRule="auto"/>
              <w:jc w:val="center"/>
              <w:rPr>
                <w:rFonts w:ascii="Times New Roman" w:hAnsi="Times New Roman" w:cs="Times New Roman"/>
                <w:b/>
                <w:sz w:val="26"/>
                <w:szCs w:val="26"/>
              </w:rPr>
            </w:pPr>
            <w:r w:rsidRPr="00733926">
              <w:rPr>
                <w:rFonts w:ascii="Times New Roman" w:hAnsi="Times New Roman" w:cs="Times New Roman"/>
                <w:i/>
                <w:sz w:val="28"/>
                <w:szCs w:val="28"/>
              </w:rPr>
              <w:t>Phú Thọ</w:t>
            </w:r>
            <w:r w:rsidR="00DE0109" w:rsidRPr="00733926">
              <w:rPr>
                <w:rFonts w:ascii="Times New Roman" w:hAnsi="Times New Roman" w:cs="Times New Roman"/>
                <w:i/>
                <w:sz w:val="28"/>
                <w:szCs w:val="28"/>
              </w:rPr>
              <w:t xml:space="preserve">, ngày </w:t>
            </w:r>
            <w:r w:rsidR="00B8279D" w:rsidRPr="00733926">
              <w:rPr>
                <w:rFonts w:ascii="Times New Roman" w:hAnsi="Times New Roman" w:cs="Times New Roman"/>
                <w:i/>
                <w:sz w:val="28"/>
                <w:szCs w:val="28"/>
              </w:rPr>
              <w:t xml:space="preserve">  </w:t>
            </w:r>
            <w:r w:rsidR="00DF7EEB">
              <w:rPr>
                <w:rFonts w:ascii="Times New Roman" w:hAnsi="Times New Roman" w:cs="Times New Roman"/>
                <w:i/>
                <w:sz w:val="28"/>
                <w:szCs w:val="28"/>
              </w:rPr>
              <w:t>27</w:t>
            </w:r>
            <w:bookmarkStart w:id="0" w:name="_GoBack"/>
            <w:bookmarkEnd w:id="0"/>
            <w:r w:rsidR="00B8279D" w:rsidRPr="00733926">
              <w:rPr>
                <w:rFonts w:ascii="Times New Roman" w:hAnsi="Times New Roman" w:cs="Times New Roman"/>
                <w:i/>
                <w:sz w:val="28"/>
                <w:szCs w:val="28"/>
              </w:rPr>
              <w:t xml:space="preserve"> </w:t>
            </w:r>
            <w:r w:rsidR="00DE0109" w:rsidRPr="00733926">
              <w:rPr>
                <w:rFonts w:ascii="Times New Roman" w:hAnsi="Times New Roman" w:cs="Times New Roman"/>
                <w:i/>
                <w:sz w:val="28"/>
                <w:szCs w:val="28"/>
              </w:rPr>
              <w:t xml:space="preserve">  tháng</w:t>
            </w:r>
            <w:r w:rsidR="00243D4C">
              <w:rPr>
                <w:rFonts w:ascii="Times New Roman" w:hAnsi="Times New Roman" w:cs="Times New Roman"/>
                <w:i/>
                <w:sz w:val="28"/>
                <w:szCs w:val="28"/>
              </w:rPr>
              <w:t xml:space="preserve"> 11 </w:t>
            </w:r>
            <w:r w:rsidR="00DE0109" w:rsidRPr="00733926">
              <w:rPr>
                <w:rFonts w:ascii="Times New Roman" w:hAnsi="Times New Roman" w:cs="Times New Roman"/>
                <w:i/>
                <w:sz w:val="28"/>
                <w:szCs w:val="28"/>
              </w:rPr>
              <w:t>năm 202</w:t>
            </w:r>
            <w:r w:rsidRPr="00733926">
              <w:rPr>
                <w:rFonts w:ascii="Times New Roman" w:hAnsi="Times New Roman" w:cs="Times New Roman"/>
                <w:i/>
                <w:sz w:val="28"/>
                <w:szCs w:val="28"/>
              </w:rPr>
              <w:t>5</w:t>
            </w:r>
          </w:p>
        </w:tc>
      </w:tr>
    </w:tbl>
    <w:p w14:paraId="326A65FC" w14:textId="77777777" w:rsidR="00243D4C" w:rsidRPr="002242CA" w:rsidRDefault="00243D4C" w:rsidP="00243D4C">
      <w:pPr>
        <w:spacing w:after="0" w:line="240" w:lineRule="auto"/>
        <w:jc w:val="center"/>
        <w:rPr>
          <w:rFonts w:ascii="Times New Roman" w:hAnsi="Times New Roman" w:cs="Times New Roman"/>
          <w:b/>
          <w:sz w:val="50"/>
          <w:szCs w:val="50"/>
        </w:rPr>
      </w:pPr>
      <w:bookmarkStart w:id="1" w:name="loai_1"/>
    </w:p>
    <w:p w14:paraId="4C71365B" w14:textId="36D75295" w:rsidR="00DE0109" w:rsidRPr="00733926" w:rsidRDefault="00DE0109" w:rsidP="00243D4C">
      <w:pPr>
        <w:spacing w:after="0" w:line="240" w:lineRule="auto"/>
        <w:jc w:val="center"/>
        <w:rPr>
          <w:rFonts w:ascii="Times New Roman" w:hAnsi="Times New Roman" w:cs="Times New Roman"/>
          <w:b/>
          <w:sz w:val="28"/>
          <w:szCs w:val="28"/>
        </w:rPr>
      </w:pPr>
      <w:r w:rsidRPr="00733926">
        <w:rPr>
          <w:rFonts w:ascii="Times New Roman" w:hAnsi="Times New Roman" w:cs="Times New Roman"/>
          <w:b/>
          <w:sz w:val="28"/>
          <w:szCs w:val="28"/>
        </w:rPr>
        <w:t xml:space="preserve">QUYẾT </w:t>
      </w:r>
      <w:bookmarkEnd w:id="1"/>
      <w:r w:rsidR="00E511E4" w:rsidRPr="00733926">
        <w:rPr>
          <w:rFonts w:ascii="Times New Roman" w:hAnsi="Times New Roman" w:cs="Times New Roman"/>
          <w:b/>
          <w:sz w:val="28"/>
          <w:szCs w:val="28"/>
        </w:rPr>
        <w:t>ĐỊNH</w:t>
      </w:r>
    </w:p>
    <w:p w14:paraId="1F3F473A" w14:textId="3EE9ABEB" w:rsidR="00975488" w:rsidRPr="00733926" w:rsidRDefault="00751B77" w:rsidP="00243D4C">
      <w:pPr>
        <w:spacing w:after="0" w:line="240" w:lineRule="auto"/>
        <w:jc w:val="center"/>
        <w:rPr>
          <w:rFonts w:ascii="Times New Roman" w:hAnsi="Times New Roman" w:cs="Times New Roman"/>
          <w:b/>
          <w:bCs/>
          <w:sz w:val="28"/>
          <w:szCs w:val="28"/>
        </w:rPr>
      </w:pPr>
      <w:bookmarkStart w:id="2" w:name="loai_1_name"/>
      <w:r w:rsidRPr="00733926">
        <w:rPr>
          <w:rFonts w:ascii="Times New Roman" w:hAnsi="Times New Roman" w:cs="Times New Roman"/>
          <w:b/>
          <w:bCs/>
          <w:sz w:val="28"/>
          <w:szCs w:val="28"/>
        </w:rPr>
        <w:t xml:space="preserve">Ban hành </w:t>
      </w:r>
      <w:r w:rsidR="00B8279D" w:rsidRPr="00733926">
        <w:rPr>
          <w:rFonts w:ascii="Times New Roman" w:hAnsi="Times New Roman" w:cs="Times New Roman"/>
          <w:b/>
          <w:bCs/>
          <w:sz w:val="28"/>
          <w:szCs w:val="28"/>
        </w:rPr>
        <w:t xml:space="preserve">Quy </w:t>
      </w:r>
      <w:r w:rsidR="00E511E4" w:rsidRPr="00733926">
        <w:rPr>
          <w:rFonts w:ascii="Times New Roman" w:hAnsi="Times New Roman" w:cs="Times New Roman"/>
          <w:b/>
          <w:bCs/>
          <w:sz w:val="28"/>
          <w:szCs w:val="28"/>
        </w:rPr>
        <w:t>chế</w:t>
      </w:r>
      <w:r w:rsidRPr="00733926">
        <w:rPr>
          <w:rFonts w:ascii="Times New Roman" w:hAnsi="Times New Roman" w:cs="Times New Roman"/>
          <w:b/>
          <w:bCs/>
          <w:sz w:val="28"/>
          <w:szCs w:val="28"/>
        </w:rPr>
        <w:t xml:space="preserve"> </w:t>
      </w:r>
      <w:bookmarkEnd w:id="2"/>
      <w:r w:rsidR="00366CA3" w:rsidRPr="00733926">
        <w:rPr>
          <w:rFonts w:ascii="Times New Roman" w:hAnsi="Times New Roman" w:cs="Times New Roman"/>
          <w:b/>
          <w:bCs/>
          <w:sz w:val="28"/>
          <w:szCs w:val="28"/>
        </w:rPr>
        <w:t xml:space="preserve">về </w:t>
      </w:r>
      <w:r w:rsidRPr="00733926">
        <w:rPr>
          <w:rFonts w:ascii="Times New Roman" w:hAnsi="Times New Roman" w:cs="Times New Roman"/>
          <w:b/>
          <w:bCs/>
          <w:sz w:val="28"/>
          <w:szCs w:val="28"/>
        </w:rPr>
        <w:t>quản lý, sử dụng phương tiện phòng cháy, chữa cháy</w:t>
      </w:r>
      <w:r w:rsidR="008E5DE5" w:rsidRPr="00733926">
        <w:rPr>
          <w:rFonts w:ascii="Times New Roman" w:hAnsi="Times New Roman" w:cs="Times New Roman"/>
          <w:b/>
          <w:bCs/>
          <w:sz w:val="28"/>
          <w:szCs w:val="28"/>
        </w:rPr>
        <w:t>,</w:t>
      </w:r>
      <w:r w:rsidRPr="00733926">
        <w:rPr>
          <w:rFonts w:ascii="Times New Roman" w:hAnsi="Times New Roman" w:cs="Times New Roman"/>
          <w:b/>
          <w:bCs/>
          <w:sz w:val="28"/>
          <w:szCs w:val="28"/>
        </w:rPr>
        <w:t xml:space="preserve"> cứu nạn, cứu hộ </w:t>
      </w:r>
      <w:r w:rsidR="00975488" w:rsidRPr="00733926">
        <w:rPr>
          <w:rFonts w:ascii="Times New Roman" w:hAnsi="Times New Roman" w:cs="Times New Roman"/>
          <w:b/>
          <w:bCs/>
          <w:sz w:val="28"/>
          <w:szCs w:val="28"/>
        </w:rPr>
        <w:t xml:space="preserve">trang bị </w:t>
      </w:r>
      <w:r w:rsidRPr="00733926">
        <w:rPr>
          <w:rFonts w:ascii="Times New Roman" w:hAnsi="Times New Roman" w:cs="Times New Roman"/>
          <w:b/>
          <w:bCs/>
          <w:sz w:val="28"/>
          <w:szCs w:val="28"/>
        </w:rPr>
        <w:t xml:space="preserve">cho lực lượng dân phòng </w:t>
      </w:r>
    </w:p>
    <w:p w14:paraId="2E3F2AA2" w14:textId="2EEA665E" w:rsidR="00751B77" w:rsidRPr="00733926" w:rsidRDefault="00751B77" w:rsidP="00243D4C">
      <w:pPr>
        <w:spacing w:after="0" w:line="240" w:lineRule="auto"/>
        <w:jc w:val="center"/>
        <w:rPr>
          <w:rFonts w:ascii="Times New Roman" w:hAnsi="Times New Roman" w:cs="Times New Roman"/>
          <w:noProof/>
          <w:sz w:val="28"/>
          <w:szCs w:val="28"/>
        </w:rPr>
      </w:pPr>
      <w:r w:rsidRPr="00733926">
        <w:rPr>
          <w:rFonts w:ascii="Times New Roman" w:hAnsi="Times New Roman" w:cs="Times New Roman"/>
          <w:b/>
          <w:bCs/>
          <w:sz w:val="28"/>
          <w:szCs w:val="28"/>
        </w:rPr>
        <w:t xml:space="preserve">trên địa bàn tỉnh </w:t>
      </w:r>
      <w:r w:rsidR="00366CA3" w:rsidRPr="00733926">
        <w:rPr>
          <w:rFonts w:ascii="Times New Roman" w:hAnsi="Times New Roman" w:cs="Times New Roman"/>
          <w:b/>
          <w:bCs/>
          <w:sz w:val="28"/>
          <w:szCs w:val="28"/>
        </w:rPr>
        <w:t>Phú Thọ</w:t>
      </w:r>
    </w:p>
    <w:p w14:paraId="48536011" w14:textId="4CB73C7C" w:rsidR="00DE0109" w:rsidRPr="00733926" w:rsidRDefault="00DE0109" w:rsidP="00BB7A4A">
      <w:pPr>
        <w:spacing w:after="0" w:line="240" w:lineRule="auto"/>
        <w:jc w:val="center"/>
        <w:rPr>
          <w:rFonts w:ascii="Times New Roman" w:hAnsi="Times New Roman" w:cs="Times New Roman"/>
          <w:b/>
          <w:sz w:val="28"/>
          <w:szCs w:val="28"/>
        </w:rPr>
      </w:pPr>
    </w:p>
    <w:p w14:paraId="32983CAD" w14:textId="77777777" w:rsidR="00DE0109" w:rsidRPr="00733926" w:rsidRDefault="00DE0109" w:rsidP="00DE0109">
      <w:pPr>
        <w:spacing w:after="0" w:line="240" w:lineRule="auto"/>
        <w:jc w:val="center"/>
        <w:rPr>
          <w:rFonts w:ascii="Times New Roman" w:hAnsi="Times New Roman" w:cs="Times New Roman"/>
          <w:b/>
          <w:sz w:val="14"/>
          <w:szCs w:val="14"/>
        </w:rPr>
      </w:pPr>
    </w:p>
    <w:p w14:paraId="366B70ED" w14:textId="7B63C660" w:rsidR="00630EAA" w:rsidRPr="00733926" w:rsidRDefault="00B8279D" w:rsidP="002242CA">
      <w:pPr>
        <w:spacing w:before="80" w:after="80" w:line="288" w:lineRule="auto"/>
        <w:ind w:firstLine="720"/>
        <w:jc w:val="both"/>
        <w:rPr>
          <w:rFonts w:ascii="Times New Roman" w:hAnsi="Times New Roman" w:cs="Times New Roman"/>
          <w:i/>
          <w:sz w:val="28"/>
          <w:szCs w:val="28"/>
        </w:rPr>
      </w:pPr>
      <w:r w:rsidRPr="00733926">
        <w:rPr>
          <w:rFonts w:ascii="Times New Roman" w:hAnsi="Times New Roman" w:cs="Times New Roman"/>
          <w:i/>
          <w:sz w:val="28"/>
          <w:szCs w:val="28"/>
        </w:rPr>
        <w:t xml:space="preserve">Căn cứ Luật Tổ chức chính quyền địa phương </w:t>
      </w:r>
      <w:r w:rsidR="00444418" w:rsidRPr="00733926">
        <w:rPr>
          <w:rFonts w:ascii="Times New Roman" w:hAnsi="Times New Roman" w:cs="Times New Roman"/>
          <w:i/>
          <w:sz w:val="28"/>
          <w:szCs w:val="28"/>
        </w:rPr>
        <w:t>số 72/2025/QH15</w:t>
      </w:r>
      <w:r w:rsidRPr="00733926">
        <w:rPr>
          <w:rFonts w:ascii="Times New Roman" w:hAnsi="Times New Roman" w:cs="Times New Roman"/>
          <w:i/>
          <w:sz w:val="28"/>
          <w:szCs w:val="28"/>
        </w:rPr>
        <w:t>;</w:t>
      </w:r>
    </w:p>
    <w:p w14:paraId="3BDD65FE" w14:textId="3B61941B" w:rsidR="00B8279D" w:rsidRPr="00733926" w:rsidRDefault="00B8279D" w:rsidP="002242CA">
      <w:pPr>
        <w:spacing w:before="80" w:after="80" w:line="288" w:lineRule="auto"/>
        <w:ind w:firstLine="720"/>
        <w:jc w:val="both"/>
        <w:rPr>
          <w:rFonts w:ascii="Times New Roman" w:hAnsi="Times New Roman" w:cs="Times New Roman"/>
          <w:i/>
          <w:sz w:val="28"/>
          <w:szCs w:val="28"/>
        </w:rPr>
      </w:pPr>
      <w:r w:rsidRPr="00733926">
        <w:rPr>
          <w:rFonts w:ascii="Times New Roman" w:hAnsi="Times New Roman" w:cs="Times New Roman"/>
          <w:i/>
          <w:sz w:val="28"/>
          <w:szCs w:val="28"/>
        </w:rPr>
        <w:t xml:space="preserve">Căn cứ Luật Ban hành văn bản quy phạm pháp luật </w:t>
      </w:r>
      <w:r w:rsidR="00444418" w:rsidRPr="00733926">
        <w:rPr>
          <w:rFonts w:ascii="Times New Roman" w:hAnsi="Times New Roman" w:cs="Times New Roman"/>
          <w:i/>
          <w:sz w:val="28"/>
          <w:szCs w:val="28"/>
        </w:rPr>
        <w:t xml:space="preserve">số 64/2025/QH15 </w:t>
      </w:r>
      <w:r w:rsidR="00D9641B" w:rsidRPr="00733926">
        <w:rPr>
          <w:rFonts w:ascii="Times New Roman" w:hAnsi="Times New Roman" w:cs="Times New Roman"/>
          <w:i/>
          <w:sz w:val="28"/>
          <w:szCs w:val="28"/>
        </w:rPr>
        <w:t>được sửa đổi, bổ sung bởi</w:t>
      </w:r>
      <w:r w:rsidRPr="00733926">
        <w:rPr>
          <w:rFonts w:ascii="Times New Roman" w:hAnsi="Times New Roman" w:cs="Times New Roman"/>
          <w:i/>
          <w:sz w:val="28"/>
          <w:szCs w:val="28"/>
        </w:rPr>
        <w:t xml:space="preserve"> </w:t>
      </w:r>
      <w:r w:rsidR="00D9641B" w:rsidRPr="00733926">
        <w:rPr>
          <w:rFonts w:ascii="Times New Roman" w:hAnsi="Times New Roman" w:cs="Times New Roman"/>
          <w:i/>
          <w:sz w:val="28"/>
          <w:szCs w:val="28"/>
        </w:rPr>
        <w:t>L</w:t>
      </w:r>
      <w:r w:rsidRPr="00733926">
        <w:rPr>
          <w:rFonts w:ascii="Times New Roman" w:hAnsi="Times New Roman" w:cs="Times New Roman"/>
          <w:i/>
          <w:sz w:val="28"/>
          <w:szCs w:val="28"/>
        </w:rPr>
        <w:t xml:space="preserve">uật </w:t>
      </w:r>
      <w:r w:rsidR="00444418" w:rsidRPr="00733926">
        <w:rPr>
          <w:rFonts w:ascii="Times New Roman" w:hAnsi="Times New Roman" w:cs="Times New Roman"/>
          <w:i/>
          <w:sz w:val="28"/>
          <w:szCs w:val="28"/>
        </w:rPr>
        <w:t>số 87/2025/QH15</w:t>
      </w:r>
      <w:r w:rsidRPr="00733926">
        <w:rPr>
          <w:rFonts w:ascii="Times New Roman" w:hAnsi="Times New Roman" w:cs="Times New Roman"/>
          <w:i/>
          <w:sz w:val="28"/>
          <w:szCs w:val="28"/>
        </w:rPr>
        <w:t>;</w:t>
      </w:r>
    </w:p>
    <w:p w14:paraId="155C79F7" w14:textId="297BB50A" w:rsidR="00DE0109" w:rsidRPr="00733926" w:rsidRDefault="00DE0109" w:rsidP="002242CA">
      <w:pPr>
        <w:spacing w:before="80" w:after="80" w:line="288" w:lineRule="auto"/>
        <w:ind w:firstLine="720"/>
        <w:jc w:val="both"/>
        <w:rPr>
          <w:rFonts w:ascii="Times New Roman" w:hAnsi="Times New Roman" w:cs="Times New Roman"/>
          <w:i/>
          <w:sz w:val="28"/>
          <w:szCs w:val="28"/>
        </w:rPr>
      </w:pPr>
      <w:r w:rsidRPr="00733926">
        <w:rPr>
          <w:rFonts w:ascii="Times New Roman" w:hAnsi="Times New Roman" w:cs="Times New Roman"/>
          <w:i/>
          <w:sz w:val="28"/>
          <w:szCs w:val="28"/>
        </w:rPr>
        <w:t>Căn cứ Luật Phòng cháy</w:t>
      </w:r>
      <w:r w:rsidR="00366CA3" w:rsidRPr="00733926">
        <w:rPr>
          <w:rFonts w:ascii="Times New Roman" w:hAnsi="Times New Roman" w:cs="Times New Roman"/>
          <w:i/>
          <w:sz w:val="28"/>
          <w:szCs w:val="28"/>
        </w:rPr>
        <w:t>,</w:t>
      </w:r>
      <w:r w:rsidRPr="00733926">
        <w:rPr>
          <w:rFonts w:ascii="Times New Roman" w:hAnsi="Times New Roman" w:cs="Times New Roman"/>
          <w:i/>
          <w:sz w:val="28"/>
          <w:szCs w:val="28"/>
        </w:rPr>
        <w:t xml:space="preserve"> chữa cháy </w:t>
      </w:r>
      <w:r w:rsidR="00366CA3" w:rsidRPr="00733926">
        <w:rPr>
          <w:rFonts w:ascii="Times New Roman" w:hAnsi="Times New Roman" w:cs="Times New Roman"/>
          <w:i/>
          <w:sz w:val="28"/>
          <w:szCs w:val="28"/>
        </w:rPr>
        <w:t>và cứu nạn, cứu hộ</w:t>
      </w:r>
      <w:r w:rsidR="00444418" w:rsidRPr="00733926">
        <w:rPr>
          <w:rFonts w:ascii="Times New Roman" w:hAnsi="Times New Roman" w:cs="Times New Roman"/>
          <w:i/>
          <w:sz w:val="28"/>
          <w:szCs w:val="28"/>
        </w:rPr>
        <w:t xml:space="preserve"> số 55/2024/QH15</w:t>
      </w:r>
      <w:r w:rsidRPr="00733926">
        <w:rPr>
          <w:rFonts w:ascii="Times New Roman" w:hAnsi="Times New Roman" w:cs="Times New Roman"/>
          <w:i/>
          <w:sz w:val="28"/>
          <w:szCs w:val="28"/>
        </w:rPr>
        <w:t>;</w:t>
      </w:r>
    </w:p>
    <w:p w14:paraId="1326277C" w14:textId="40DEE35F" w:rsidR="00366CA3" w:rsidRPr="00733926" w:rsidRDefault="00366CA3" w:rsidP="002242CA">
      <w:pPr>
        <w:spacing w:before="80" w:after="80" w:line="288" w:lineRule="auto"/>
        <w:ind w:firstLine="720"/>
        <w:jc w:val="both"/>
        <w:rPr>
          <w:rFonts w:ascii="Times New Roman" w:hAnsi="Times New Roman" w:cs="Times New Roman"/>
          <w:i/>
          <w:sz w:val="28"/>
          <w:szCs w:val="28"/>
        </w:rPr>
      </w:pPr>
      <w:r w:rsidRPr="00733926">
        <w:rPr>
          <w:rFonts w:ascii="Times New Roman" w:hAnsi="Times New Roman" w:cs="Times New Roman"/>
          <w:i/>
          <w:sz w:val="28"/>
          <w:szCs w:val="28"/>
        </w:rPr>
        <w:t>Căn cứ Nghị định số 105/2025/NĐ-CP ngày 15 tháng 5 năm 2025 của Chính phủ Quy định chi tiết một số điều và biện pháp thi hành Luật phòng cháy, chữa cháy và cứu nạn, cứu hộ;</w:t>
      </w:r>
    </w:p>
    <w:p w14:paraId="7297409D" w14:textId="2331FC1B" w:rsidR="00746EA7" w:rsidRPr="00733926" w:rsidRDefault="00746EA7" w:rsidP="002242CA">
      <w:pPr>
        <w:shd w:val="clear" w:color="auto" w:fill="FFFFFF"/>
        <w:spacing w:before="80" w:after="80" w:line="288" w:lineRule="auto"/>
        <w:ind w:firstLine="720"/>
        <w:jc w:val="both"/>
        <w:rPr>
          <w:rFonts w:ascii="Times New Roman" w:eastAsia="Times New Roman" w:hAnsi="Times New Roman" w:cs="Times New Roman"/>
          <w:i/>
          <w:sz w:val="28"/>
          <w:szCs w:val="28"/>
          <w:lang w:eastAsia="vi-VN"/>
        </w:rPr>
      </w:pPr>
      <w:r w:rsidRPr="00733926">
        <w:rPr>
          <w:rFonts w:ascii="Times New Roman" w:eastAsia="Times New Roman" w:hAnsi="Times New Roman" w:cs="Times New Roman"/>
          <w:i/>
          <w:sz w:val="28"/>
          <w:szCs w:val="28"/>
          <w:lang w:eastAsia="vi-VN"/>
        </w:rPr>
        <w:t xml:space="preserve">Căn cứ </w:t>
      </w:r>
      <w:r w:rsidR="00BD3DDE" w:rsidRPr="00733926">
        <w:rPr>
          <w:rFonts w:ascii="Times New Roman" w:eastAsia="Times New Roman" w:hAnsi="Times New Roman" w:cs="Times New Roman"/>
          <w:i/>
          <w:sz w:val="28"/>
          <w:szCs w:val="28"/>
          <w:lang w:eastAsia="vi-VN"/>
        </w:rPr>
        <w:t xml:space="preserve">Thông tư số 36/2025/TT-BCA ngày 15 tháng 5 năm 2025 của Bộ </w:t>
      </w:r>
      <w:r w:rsidR="00D9641B" w:rsidRPr="00733926">
        <w:rPr>
          <w:rFonts w:ascii="Times New Roman" w:eastAsia="Times New Roman" w:hAnsi="Times New Roman" w:cs="Times New Roman"/>
          <w:i/>
          <w:sz w:val="28"/>
          <w:szCs w:val="28"/>
          <w:lang w:eastAsia="vi-VN"/>
        </w:rPr>
        <w:t xml:space="preserve">trưởng Bộ </w:t>
      </w:r>
      <w:r w:rsidR="00BD3DDE" w:rsidRPr="00733926">
        <w:rPr>
          <w:rFonts w:ascii="Times New Roman" w:eastAsia="Times New Roman" w:hAnsi="Times New Roman" w:cs="Times New Roman"/>
          <w:i/>
          <w:sz w:val="28"/>
          <w:szCs w:val="28"/>
          <w:lang w:eastAsia="vi-VN"/>
        </w:rPr>
        <w:t xml:space="preserve">Công an Quy định chi tiết một số điều của Luật Phòng cháy, chữa cháy và cứu nạn, cứu hộ và Nghị định số 105/2025/NĐ-CP ngày 15 tháng 5 năm 2025 của Chính phủ </w:t>
      </w:r>
      <w:r w:rsidR="004B52A9" w:rsidRPr="00733926">
        <w:rPr>
          <w:rFonts w:ascii="Times New Roman" w:eastAsia="Times New Roman" w:hAnsi="Times New Roman" w:cs="Times New Roman"/>
          <w:i/>
          <w:sz w:val="28"/>
          <w:szCs w:val="28"/>
          <w:lang w:eastAsia="vi-VN"/>
        </w:rPr>
        <w:t>Q</w:t>
      </w:r>
      <w:r w:rsidR="00BD3DDE" w:rsidRPr="00733926">
        <w:rPr>
          <w:rFonts w:ascii="Times New Roman" w:eastAsia="Times New Roman" w:hAnsi="Times New Roman" w:cs="Times New Roman"/>
          <w:i/>
          <w:sz w:val="28"/>
          <w:szCs w:val="28"/>
          <w:lang w:eastAsia="vi-VN"/>
        </w:rPr>
        <w:t>uy định chi tiết một số điều và biện pháp thi hành Luật Phòng cháy, chữa cháy và cứu nạn, cứu hộ</w:t>
      </w:r>
      <w:r w:rsidRPr="00733926">
        <w:rPr>
          <w:rFonts w:ascii="Times New Roman" w:eastAsia="Times New Roman" w:hAnsi="Times New Roman" w:cs="Times New Roman"/>
          <w:i/>
          <w:sz w:val="28"/>
          <w:szCs w:val="28"/>
          <w:lang w:eastAsia="vi-VN"/>
        </w:rPr>
        <w:t>;</w:t>
      </w:r>
    </w:p>
    <w:p w14:paraId="5FE0E6FB" w14:textId="5EF567D6" w:rsidR="00DE0109" w:rsidRPr="00733926" w:rsidRDefault="00DE0109" w:rsidP="002242CA">
      <w:pPr>
        <w:spacing w:before="80" w:after="80" w:line="288" w:lineRule="auto"/>
        <w:ind w:firstLine="720"/>
        <w:jc w:val="both"/>
        <w:rPr>
          <w:rFonts w:ascii="Times New Roman" w:hAnsi="Times New Roman" w:cs="Times New Roman"/>
          <w:i/>
          <w:sz w:val="28"/>
          <w:szCs w:val="28"/>
        </w:rPr>
      </w:pPr>
      <w:r w:rsidRPr="00733926">
        <w:rPr>
          <w:rFonts w:ascii="Times New Roman" w:hAnsi="Times New Roman" w:cs="Times New Roman"/>
          <w:i/>
          <w:sz w:val="28"/>
          <w:szCs w:val="28"/>
        </w:rPr>
        <w:t>Theo đề nghị của Giám đốc Công an tỉnh tại Tờ trình số</w:t>
      </w:r>
      <w:r w:rsidR="00547501">
        <w:rPr>
          <w:rFonts w:ascii="Times New Roman" w:hAnsi="Times New Roman" w:cs="Times New Roman"/>
          <w:i/>
          <w:sz w:val="28"/>
          <w:szCs w:val="28"/>
        </w:rPr>
        <w:t xml:space="preserve"> 5306</w:t>
      </w:r>
      <w:r w:rsidRPr="00733926">
        <w:rPr>
          <w:rFonts w:ascii="Times New Roman" w:hAnsi="Times New Roman" w:cs="Times New Roman"/>
          <w:i/>
          <w:sz w:val="28"/>
          <w:szCs w:val="28"/>
        </w:rPr>
        <w:t>/TTr-CAT-PC07 ngày</w:t>
      </w:r>
      <w:r w:rsidR="00547501">
        <w:rPr>
          <w:rFonts w:ascii="Times New Roman" w:hAnsi="Times New Roman" w:cs="Times New Roman"/>
          <w:i/>
          <w:sz w:val="28"/>
          <w:szCs w:val="28"/>
        </w:rPr>
        <w:t xml:space="preserve"> 24</w:t>
      </w:r>
      <w:r w:rsidRPr="00733926">
        <w:rPr>
          <w:rFonts w:ascii="Times New Roman" w:hAnsi="Times New Roman" w:cs="Times New Roman"/>
          <w:i/>
          <w:sz w:val="28"/>
          <w:szCs w:val="28"/>
        </w:rPr>
        <w:t xml:space="preserve"> tháng</w:t>
      </w:r>
      <w:r w:rsidR="00547501">
        <w:rPr>
          <w:rFonts w:ascii="Times New Roman" w:hAnsi="Times New Roman" w:cs="Times New Roman"/>
          <w:i/>
          <w:sz w:val="28"/>
          <w:szCs w:val="28"/>
        </w:rPr>
        <w:t xml:space="preserve"> 11</w:t>
      </w:r>
      <w:r w:rsidRPr="00733926">
        <w:rPr>
          <w:rFonts w:ascii="Times New Roman" w:hAnsi="Times New Roman" w:cs="Times New Roman"/>
          <w:i/>
          <w:sz w:val="28"/>
          <w:szCs w:val="28"/>
        </w:rPr>
        <w:t xml:space="preserve"> năm 202</w:t>
      </w:r>
      <w:r w:rsidR="0074687E" w:rsidRPr="00733926">
        <w:rPr>
          <w:rFonts w:ascii="Times New Roman" w:hAnsi="Times New Roman" w:cs="Times New Roman"/>
          <w:i/>
          <w:sz w:val="28"/>
          <w:szCs w:val="28"/>
        </w:rPr>
        <w:t>5</w:t>
      </w:r>
      <w:r w:rsidRPr="00733926">
        <w:rPr>
          <w:rFonts w:ascii="Times New Roman" w:hAnsi="Times New Roman" w:cs="Times New Roman"/>
          <w:i/>
          <w:sz w:val="28"/>
          <w:szCs w:val="28"/>
        </w:rPr>
        <w:t>.</w:t>
      </w:r>
    </w:p>
    <w:p w14:paraId="41F8AA94" w14:textId="63EC033F" w:rsidR="00B04475" w:rsidRPr="00733926" w:rsidRDefault="00547501" w:rsidP="002242CA">
      <w:pPr>
        <w:spacing w:before="80" w:after="80" w:line="288" w:lineRule="auto"/>
        <w:ind w:firstLine="720"/>
        <w:jc w:val="both"/>
        <w:rPr>
          <w:rFonts w:ascii="Times New Roman" w:hAnsi="Times New Roman" w:cs="Times New Roman"/>
          <w:bCs/>
          <w:i/>
          <w:iCs/>
          <w:sz w:val="28"/>
          <w:szCs w:val="28"/>
        </w:rPr>
      </w:pPr>
      <w:bookmarkStart w:id="3" w:name="dieu_1"/>
      <w:r>
        <w:rPr>
          <w:rFonts w:ascii="Times New Roman" w:hAnsi="Times New Roman" w:cs="Times New Roman"/>
          <w:bCs/>
          <w:i/>
          <w:iCs/>
          <w:sz w:val="28"/>
          <w:szCs w:val="28"/>
        </w:rPr>
        <w:t>Ủy</w:t>
      </w:r>
      <w:r w:rsidR="00B04475" w:rsidRPr="00733926">
        <w:rPr>
          <w:rFonts w:ascii="Times New Roman" w:hAnsi="Times New Roman" w:cs="Times New Roman"/>
          <w:bCs/>
          <w:i/>
          <w:iCs/>
          <w:sz w:val="28"/>
          <w:szCs w:val="28"/>
        </w:rPr>
        <w:t xml:space="preserve"> ban nhân dân </w:t>
      </w:r>
      <w:r w:rsidR="00D9641B" w:rsidRPr="00733926">
        <w:rPr>
          <w:rFonts w:ascii="Times New Roman" w:hAnsi="Times New Roman" w:cs="Times New Roman"/>
          <w:bCs/>
          <w:i/>
          <w:iCs/>
          <w:sz w:val="28"/>
          <w:szCs w:val="28"/>
        </w:rPr>
        <w:t>b</w:t>
      </w:r>
      <w:r w:rsidR="00B04475" w:rsidRPr="00733926">
        <w:rPr>
          <w:rFonts w:ascii="Times New Roman" w:hAnsi="Times New Roman" w:cs="Times New Roman"/>
          <w:bCs/>
          <w:i/>
          <w:iCs/>
          <w:sz w:val="28"/>
          <w:szCs w:val="28"/>
        </w:rPr>
        <w:t xml:space="preserve">an hành </w:t>
      </w:r>
      <w:r w:rsidR="00E8498C" w:rsidRPr="00733926">
        <w:rPr>
          <w:rFonts w:ascii="Times New Roman" w:hAnsi="Times New Roman" w:cs="Times New Roman"/>
          <w:bCs/>
          <w:i/>
          <w:iCs/>
          <w:sz w:val="28"/>
          <w:szCs w:val="28"/>
        </w:rPr>
        <w:t xml:space="preserve">Quyết định ban hành </w:t>
      </w:r>
      <w:r w:rsidR="00B04475" w:rsidRPr="00733926">
        <w:rPr>
          <w:rFonts w:ascii="Times New Roman" w:hAnsi="Times New Roman" w:cs="Times New Roman"/>
          <w:bCs/>
          <w:i/>
          <w:iCs/>
          <w:sz w:val="28"/>
          <w:szCs w:val="28"/>
        </w:rPr>
        <w:t>Quy chế về quản lý, sử dụng phương tiện phòng cháy, chữa cháy, cứu nạn, cứu hộ trang bị cho lực lượng dân phòng trên địa bàn tỉnh Phú Thọ</w:t>
      </w:r>
      <w:r w:rsidR="00D10CD0" w:rsidRPr="00733926">
        <w:rPr>
          <w:rFonts w:ascii="Times New Roman" w:hAnsi="Times New Roman" w:cs="Times New Roman"/>
          <w:bCs/>
          <w:i/>
          <w:iCs/>
          <w:sz w:val="28"/>
          <w:szCs w:val="28"/>
        </w:rPr>
        <w:t>.</w:t>
      </w:r>
    </w:p>
    <w:p w14:paraId="6592074C" w14:textId="536E1A6D" w:rsidR="00DE0109" w:rsidRPr="00733926" w:rsidRDefault="00DE0109" w:rsidP="002242CA">
      <w:pPr>
        <w:spacing w:before="80" w:after="80" w:line="288" w:lineRule="auto"/>
        <w:ind w:firstLine="720"/>
        <w:jc w:val="both"/>
        <w:rPr>
          <w:rFonts w:ascii="Times New Roman" w:hAnsi="Times New Roman" w:cs="Times New Roman"/>
          <w:sz w:val="28"/>
          <w:szCs w:val="28"/>
        </w:rPr>
      </w:pPr>
      <w:r w:rsidRPr="00733926">
        <w:rPr>
          <w:rFonts w:ascii="Times New Roman" w:hAnsi="Times New Roman" w:cs="Times New Roman"/>
          <w:b/>
          <w:sz w:val="28"/>
          <w:szCs w:val="28"/>
        </w:rPr>
        <w:t>Điều 1.</w:t>
      </w:r>
      <w:bookmarkEnd w:id="3"/>
      <w:r w:rsidRPr="00733926">
        <w:rPr>
          <w:rFonts w:ascii="Times New Roman" w:hAnsi="Times New Roman" w:cs="Times New Roman"/>
          <w:sz w:val="28"/>
          <w:szCs w:val="28"/>
        </w:rPr>
        <w:t xml:space="preserve"> </w:t>
      </w:r>
      <w:bookmarkStart w:id="4" w:name="dieu_1_name"/>
      <w:r w:rsidRPr="00733926">
        <w:rPr>
          <w:rFonts w:ascii="Times New Roman" w:hAnsi="Times New Roman" w:cs="Times New Roman"/>
          <w:sz w:val="28"/>
          <w:szCs w:val="28"/>
        </w:rPr>
        <w:t xml:space="preserve">Ban hành kèm theo Quyết định này </w:t>
      </w:r>
      <w:r w:rsidR="00B8279D" w:rsidRPr="00733926">
        <w:rPr>
          <w:rFonts w:ascii="Times New Roman" w:hAnsi="Times New Roman" w:cs="Times New Roman"/>
          <w:sz w:val="28"/>
          <w:szCs w:val="28"/>
        </w:rPr>
        <w:t xml:space="preserve">Quy </w:t>
      </w:r>
      <w:r w:rsidR="00E511E4" w:rsidRPr="00733926">
        <w:rPr>
          <w:rFonts w:ascii="Times New Roman" w:hAnsi="Times New Roman" w:cs="Times New Roman"/>
          <w:sz w:val="28"/>
          <w:szCs w:val="28"/>
        </w:rPr>
        <w:t>chế</w:t>
      </w:r>
      <w:r w:rsidR="00BA3F89" w:rsidRPr="00733926">
        <w:rPr>
          <w:rFonts w:ascii="Times New Roman" w:hAnsi="Times New Roman" w:cs="Times New Roman"/>
          <w:sz w:val="28"/>
          <w:szCs w:val="28"/>
        </w:rPr>
        <w:t xml:space="preserve"> </w:t>
      </w:r>
      <w:r w:rsidR="00BD3DDE" w:rsidRPr="00733926">
        <w:rPr>
          <w:rFonts w:ascii="Times New Roman" w:hAnsi="Times New Roman" w:cs="Times New Roman"/>
          <w:sz w:val="28"/>
          <w:szCs w:val="28"/>
        </w:rPr>
        <w:t xml:space="preserve">về </w:t>
      </w:r>
      <w:r w:rsidR="00BA3F89" w:rsidRPr="00733926">
        <w:rPr>
          <w:rFonts w:ascii="Times New Roman" w:hAnsi="Times New Roman" w:cs="Times New Roman"/>
          <w:sz w:val="28"/>
          <w:szCs w:val="28"/>
        </w:rPr>
        <w:t>quản lý, sử dụng phương tiện phòng cháy, chữa cháy</w:t>
      </w:r>
      <w:r w:rsidR="00BD3DDE" w:rsidRPr="00733926">
        <w:rPr>
          <w:rFonts w:ascii="Times New Roman" w:hAnsi="Times New Roman" w:cs="Times New Roman"/>
          <w:sz w:val="28"/>
          <w:szCs w:val="28"/>
        </w:rPr>
        <w:t>,</w:t>
      </w:r>
      <w:r w:rsidR="00BA3F89" w:rsidRPr="00733926">
        <w:rPr>
          <w:rFonts w:ascii="Times New Roman" w:hAnsi="Times New Roman" w:cs="Times New Roman"/>
          <w:sz w:val="28"/>
          <w:szCs w:val="28"/>
        </w:rPr>
        <w:t xml:space="preserve"> cứu nạn, cứu hộ </w:t>
      </w:r>
      <w:r w:rsidR="00975488" w:rsidRPr="00733926">
        <w:rPr>
          <w:rFonts w:ascii="Times New Roman" w:hAnsi="Times New Roman" w:cs="Times New Roman"/>
          <w:sz w:val="28"/>
          <w:szCs w:val="28"/>
        </w:rPr>
        <w:t xml:space="preserve">trang bị </w:t>
      </w:r>
      <w:r w:rsidR="00BA3F89" w:rsidRPr="00733926">
        <w:rPr>
          <w:rFonts w:ascii="Times New Roman" w:hAnsi="Times New Roman" w:cs="Times New Roman"/>
          <w:sz w:val="28"/>
          <w:szCs w:val="28"/>
        </w:rPr>
        <w:t xml:space="preserve">cho lực lượng dân phòng trên địa bàn tỉnh </w:t>
      </w:r>
      <w:r w:rsidR="00366CA3" w:rsidRPr="00733926">
        <w:rPr>
          <w:rFonts w:ascii="Times New Roman" w:hAnsi="Times New Roman" w:cs="Times New Roman"/>
          <w:sz w:val="28"/>
          <w:szCs w:val="28"/>
        </w:rPr>
        <w:t>Phú Thọ</w:t>
      </w:r>
      <w:r w:rsidRPr="00733926">
        <w:rPr>
          <w:rFonts w:ascii="Times New Roman" w:hAnsi="Times New Roman" w:cs="Times New Roman"/>
          <w:sz w:val="28"/>
          <w:szCs w:val="28"/>
        </w:rPr>
        <w:t>.</w:t>
      </w:r>
      <w:bookmarkEnd w:id="4"/>
    </w:p>
    <w:p w14:paraId="2E2EE346" w14:textId="556B6623" w:rsidR="00DE0109" w:rsidRPr="00733926" w:rsidRDefault="00DE0109" w:rsidP="002242CA">
      <w:pPr>
        <w:spacing w:before="80" w:after="80" w:line="288" w:lineRule="auto"/>
        <w:ind w:firstLine="720"/>
        <w:jc w:val="both"/>
        <w:rPr>
          <w:rFonts w:ascii="Times New Roman" w:hAnsi="Times New Roman" w:cs="Times New Roman"/>
          <w:sz w:val="28"/>
          <w:szCs w:val="28"/>
        </w:rPr>
      </w:pPr>
      <w:bookmarkStart w:id="5" w:name="dieu_2"/>
      <w:r w:rsidRPr="00733926">
        <w:rPr>
          <w:rFonts w:ascii="Times New Roman" w:hAnsi="Times New Roman" w:cs="Times New Roman"/>
          <w:b/>
          <w:sz w:val="28"/>
          <w:szCs w:val="28"/>
        </w:rPr>
        <w:t>Điều 2.</w:t>
      </w:r>
      <w:bookmarkEnd w:id="5"/>
      <w:r w:rsidRPr="00733926">
        <w:rPr>
          <w:rFonts w:ascii="Times New Roman" w:hAnsi="Times New Roman" w:cs="Times New Roman"/>
          <w:sz w:val="28"/>
          <w:szCs w:val="28"/>
        </w:rPr>
        <w:t xml:space="preserve"> </w:t>
      </w:r>
      <w:bookmarkStart w:id="6" w:name="dieu_2_name"/>
      <w:r w:rsidRPr="00733926">
        <w:rPr>
          <w:rFonts w:ascii="Times New Roman" w:hAnsi="Times New Roman" w:cs="Times New Roman"/>
          <w:sz w:val="28"/>
          <w:szCs w:val="28"/>
        </w:rPr>
        <w:t xml:space="preserve">Quyết định này có hiệu lực thi hành </w:t>
      </w:r>
      <w:r w:rsidR="00F70DDF" w:rsidRPr="00733926">
        <w:rPr>
          <w:rFonts w:ascii="Times New Roman" w:hAnsi="Times New Roman" w:cs="Times New Roman"/>
          <w:sz w:val="28"/>
          <w:szCs w:val="28"/>
        </w:rPr>
        <w:t xml:space="preserve">kể </w:t>
      </w:r>
      <w:r w:rsidRPr="00733926">
        <w:rPr>
          <w:rFonts w:ascii="Times New Roman" w:hAnsi="Times New Roman" w:cs="Times New Roman"/>
          <w:sz w:val="28"/>
          <w:szCs w:val="28"/>
        </w:rPr>
        <w:t>từ ngày</w:t>
      </w:r>
      <w:r w:rsidR="00547501">
        <w:rPr>
          <w:rFonts w:ascii="Times New Roman" w:hAnsi="Times New Roman" w:cs="Times New Roman"/>
          <w:sz w:val="28"/>
          <w:szCs w:val="28"/>
        </w:rPr>
        <w:t xml:space="preserve"> 15 </w:t>
      </w:r>
      <w:r w:rsidRPr="00733926">
        <w:rPr>
          <w:rFonts w:ascii="Times New Roman" w:hAnsi="Times New Roman" w:cs="Times New Roman"/>
          <w:sz w:val="28"/>
          <w:szCs w:val="28"/>
        </w:rPr>
        <w:t>tháng</w:t>
      </w:r>
      <w:r w:rsidR="00547501">
        <w:rPr>
          <w:rFonts w:ascii="Times New Roman" w:hAnsi="Times New Roman" w:cs="Times New Roman"/>
          <w:sz w:val="28"/>
          <w:szCs w:val="28"/>
        </w:rPr>
        <w:t xml:space="preserve"> 12</w:t>
      </w:r>
      <w:r w:rsidRPr="00733926">
        <w:rPr>
          <w:rFonts w:ascii="Times New Roman" w:hAnsi="Times New Roman" w:cs="Times New Roman"/>
          <w:sz w:val="28"/>
          <w:szCs w:val="28"/>
        </w:rPr>
        <w:t xml:space="preserve"> năm 202</w:t>
      </w:r>
      <w:bookmarkEnd w:id="6"/>
      <w:r w:rsidR="00BD3DDE" w:rsidRPr="00733926">
        <w:rPr>
          <w:rFonts w:ascii="Times New Roman" w:hAnsi="Times New Roman" w:cs="Times New Roman"/>
          <w:sz w:val="28"/>
          <w:szCs w:val="28"/>
        </w:rPr>
        <w:t>5</w:t>
      </w:r>
      <w:r w:rsidR="000904BA" w:rsidRPr="00733926">
        <w:rPr>
          <w:rFonts w:ascii="Times New Roman" w:hAnsi="Times New Roman" w:cs="Times New Roman"/>
          <w:sz w:val="28"/>
          <w:szCs w:val="28"/>
        </w:rPr>
        <w:t xml:space="preserve"> và thay thế Quyết định số 35/2023/QĐ-UBND ngày 12</w:t>
      </w:r>
      <w:r w:rsidR="00B30A12" w:rsidRPr="00733926">
        <w:rPr>
          <w:rFonts w:ascii="Times New Roman" w:hAnsi="Times New Roman" w:cs="Times New Roman"/>
          <w:sz w:val="28"/>
          <w:szCs w:val="28"/>
        </w:rPr>
        <w:t xml:space="preserve"> tháng </w:t>
      </w:r>
      <w:r w:rsidR="000904BA" w:rsidRPr="00733926">
        <w:rPr>
          <w:rFonts w:ascii="Times New Roman" w:hAnsi="Times New Roman" w:cs="Times New Roman"/>
          <w:sz w:val="28"/>
          <w:szCs w:val="28"/>
        </w:rPr>
        <w:t>10</w:t>
      </w:r>
      <w:r w:rsidR="00B30A12" w:rsidRPr="00733926">
        <w:rPr>
          <w:rFonts w:ascii="Times New Roman" w:hAnsi="Times New Roman" w:cs="Times New Roman"/>
          <w:sz w:val="28"/>
          <w:szCs w:val="28"/>
        </w:rPr>
        <w:t xml:space="preserve"> năm </w:t>
      </w:r>
      <w:r w:rsidR="000904BA" w:rsidRPr="00733926">
        <w:rPr>
          <w:rFonts w:ascii="Times New Roman" w:hAnsi="Times New Roman" w:cs="Times New Roman"/>
          <w:sz w:val="28"/>
          <w:szCs w:val="28"/>
        </w:rPr>
        <w:t xml:space="preserve">2023 của </w:t>
      </w:r>
      <w:r w:rsidR="00547501">
        <w:rPr>
          <w:rFonts w:ascii="Times New Roman" w:hAnsi="Times New Roman" w:cs="Times New Roman"/>
          <w:sz w:val="28"/>
          <w:szCs w:val="28"/>
        </w:rPr>
        <w:t>Ủy</w:t>
      </w:r>
      <w:r w:rsidR="000904BA" w:rsidRPr="00733926">
        <w:rPr>
          <w:rFonts w:ascii="Times New Roman" w:hAnsi="Times New Roman" w:cs="Times New Roman"/>
          <w:sz w:val="28"/>
          <w:szCs w:val="28"/>
        </w:rPr>
        <w:t xml:space="preserve"> ban nhân dân tỉnh Vĩnh Phúc về Ban hành Quy chế quản lý, sử dụng phương tiện phòng cháy, chữa cháy và cứu nạn, cứu hộ trang bị cho lực lượng dân phòng trên địa bàn tỉnh Vĩnh Phúc.</w:t>
      </w:r>
    </w:p>
    <w:p w14:paraId="57D1C726" w14:textId="6AD8A228" w:rsidR="00DE0109" w:rsidRDefault="00DE0109" w:rsidP="002242CA">
      <w:pPr>
        <w:spacing w:before="80" w:after="80" w:line="288" w:lineRule="auto"/>
        <w:ind w:firstLine="720"/>
        <w:jc w:val="both"/>
        <w:rPr>
          <w:rFonts w:ascii="Times New Roman" w:hAnsi="Times New Roman" w:cs="Times New Roman"/>
          <w:sz w:val="28"/>
          <w:szCs w:val="28"/>
        </w:rPr>
      </w:pPr>
      <w:bookmarkStart w:id="7" w:name="dieu_3"/>
      <w:r w:rsidRPr="00733926">
        <w:rPr>
          <w:rFonts w:ascii="Times New Roman" w:hAnsi="Times New Roman" w:cs="Times New Roman"/>
          <w:b/>
          <w:sz w:val="28"/>
          <w:szCs w:val="28"/>
        </w:rPr>
        <w:lastRenderedPageBreak/>
        <w:t>Điều 3.</w:t>
      </w:r>
      <w:bookmarkEnd w:id="7"/>
      <w:r w:rsidRPr="00733926">
        <w:rPr>
          <w:rFonts w:ascii="Times New Roman" w:hAnsi="Times New Roman" w:cs="Times New Roman"/>
          <w:sz w:val="28"/>
          <w:szCs w:val="28"/>
        </w:rPr>
        <w:t xml:space="preserve"> </w:t>
      </w:r>
      <w:bookmarkStart w:id="8" w:name="dieu_3_name"/>
      <w:r w:rsidRPr="00733926">
        <w:rPr>
          <w:rFonts w:ascii="Times New Roman" w:hAnsi="Times New Roman" w:cs="Times New Roman"/>
          <w:sz w:val="28"/>
          <w:szCs w:val="28"/>
        </w:rPr>
        <w:t>Chánh Văn phòng Ủy ban nhân dân tỉnh; Giám đốc</w:t>
      </w:r>
      <w:r w:rsidR="00547501">
        <w:rPr>
          <w:rFonts w:ascii="Times New Roman" w:hAnsi="Times New Roman" w:cs="Times New Roman"/>
          <w:sz w:val="28"/>
          <w:szCs w:val="28"/>
        </w:rPr>
        <w:t xml:space="preserve"> các sở, ngành</w:t>
      </w:r>
      <w:r w:rsidRPr="00733926">
        <w:rPr>
          <w:rFonts w:ascii="Times New Roman" w:hAnsi="Times New Roman" w:cs="Times New Roman"/>
          <w:sz w:val="28"/>
          <w:szCs w:val="28"/>
        </w:rPr>
        <w:t>: Công an tỉnh, Tài chính, Nội vụ; Chủ tịch Ủy ban nhân dân các xã, phường; Thủ trưởng cơ quan, đơn vị và các tổ chức, cá nhân có liên quan chịu trách nhiệm thi hành Quyết định này./.</w:t>
      </w:r>
      <w:bookmarkEnd w:id="8"/>
    </w:p>
    <w:p w14:paraId="20A3397C" w14:textId="77777777" w:rsidR="002242CA" w:rsidRPr="002242CA" w:rsidRDefault="002242CA" w:rsidP="002242CA">
      <w:pPr>
        <w:spacing w:before="80" w:after="80" w:line="288" w:lineRule="auto"/>
        <w:ind w:firstLine="720"/>
        <w:jc w:val="both"/>
        <w:rPr>
          <w:rFonts w:ascii="Times New Roman" w:hAnsi="Times New Roman" w:cs="Times New Roman"/>
          <w:sz w:val="10"/>
          <w:szCs w:val="10"/>
        </w:rPr>
      </w:pPr>
    </w:p>
    <w:tbl>
      <w:tblPr>
        <w:tblW w:w="9510" w:type="dxa"/>
        <w:tblLook w:val="04A0" w:firstRow="1" w:lastRow="0" w:firstColumn="1" w:lastColumn="0" w:noHBand="0" w:noVBand="1"/>
      </w:tblPr>
      <w:tblGrid>
        <w:gridCol w:w="5627"/>
        <w:gridCol w:w="3883"/>
      </w:tblGrid>
      <w:tr w:rsidR="00DE0109" w:rsidRPr="00733926" w14:paraId="2A0B8BFA" w14:textId="77777777" w:rsidTr="009C05C9">
        <w:trPr>
          <w:trHeight w:val="4647"/>
        </w:trPr>
        <w:tc>
          <w:tcPr>
            <w:tcW w:w="5627" w:type="dxa"/>
          </w:tcPr>
          <w:p w14:paraId="138384BE" w14:textId="5C981F88" w:rsidR="00893358" w:rsidRPr="00733926" w:rsidRDefault="00DE0109" w:rsidP="009C05C9">
            <w:pPr>
              <w:spacing w:after="0" w:line="240" w:lineRule="auto"/>
              <w:rPr>
                <w:rFonts w:ascii="Times New Roman" w:hAnsi="Times New Roman" w:cs="Times New Roman"/>
              </w:rPr>
            </w:pPr>
            <w:r w:rsidRPr="00733926">
              <w:rPr>
                <w:rFonts w:ascii="Times New Roman" w:hAnsi="Times New Roman" w:cs="Times New Roman"/>
                <w:b/>
                <w:i/>
                <w:sz w:val="24"/>
                <w:szCs w:val="24"/>
              </w:rPr>
              <w:t>Nơi nhận:</w:t>
            </w:r>
            <w:r w:rsidRPr="00733926">
              <w:rPr>
                <w:rFonts w:ascii="Times New Roman" w:hAnsi="Times New Roman" w:cs="Times New Roman"/>
                <w:b/>
                <w:i/>
                <w:sz w:val="28"/>
                <w:szCs w:val="28"/>
              </w:rPr>
              <w:br/>
            </w:r>
            <w:r w:rsidR="00D732C4" w:rsidRPr="00733926">
              <w:rPr>
                <w:rFonts w:ascii="Times New Roman" w:hAnsi="Times New Roman" w:cs="Times New Roman"/>
              </w:rPr>
              <w:t xml:space="preserve">- </w:t>
            </w:r>
            <w:r w:rsidR="00893358" w:rsidRPr="00733926">
              <w:rPr>
                <w:rFonts w:ascii="Times New Roman" w:hAnsi="Times New Roman" w:cs="Times New Roman"/>
              </w:rPr>
              <w:t>Văn phòng Chính phủ;</w:t>
            </w:r>
          </w:p>
          <w:p w14:paraId="2C4F58FF" w14:textId="77777777" w:rsidR="00F46E83" w:rsidRDefault="00893358" w:rsidP="009C05C9">
            <w:pPr>
              <w:spacing w:after="0" w:line="240" w:lineRule="auto"/>
              <w:rPr>
                <w:rFonts w:ascii="Times New Roman" w:hAnsi="Times New Roman" w:cs="Times New Roman"/>
              </w:rPr>
            </w:pPr>
            <w:r w:rsidRPr="00733926">
              <w:rPr>
                <w:rFonts w:ascii="Times New Roman" w:hAnsi="Times New Roman" w:cs="Times New Roman"/>
              </w:rPr>
              <w:t xml:space="preserve">- </w:t>
            </w:r>
            <w:r w:rsidR="00D732C4" w:rsidRPr="00733926">
              <w:rPr>
                <w:rFonts w:ascii="Times New Roman" w:hAnsi="Times New Roman" w:cs="Times New Roman"/>
              </w:rPr>
              <w:t>Cục Cảnh sát PCCC</w:t>
            </w:r>
            <w:r w:rsidR="00F46E83">
              <w:rPr>
                <w:rFonts w:ascii="Times New Roman" w:hAnsi="Times New Roman" w:cs="Times New Roman"/>
              </w:rPr>
              <w:t xml:space="preserve"> và </w:t>
            </w:r>
            <w:r w:rsidR="00D732C4" w:rsidRPr="00733926">
              <w:rPr>
                <w:rFonts w:ascii="Times New Roman" w:hAnsi="Times New Roman" w:cs="Times New Roman"/>
              </w:rPr>
              <w:t>CNCH</w:t>
            </w:r>
            <w:r w:rsidR="00F46E83">
              <w:rPr>
                <w:rFonts w:ascii="Times New Roman" w:hAnsi="Times New Roman" w:cs="Times New Roman"/>
              </w:rPr>
              <w:t xml:space="preserve">, </w:t>
            </w:r>
          </w:p>
          <w:p w14:paraId="151ED118" w14:textId="6180FBF9" w:rsidR="00893358" w:rsidRPr="00733926" w:rsidRDefault="00F46E83" w:rsidP="009C05C9">
            <w:pPr>
              <w:spacing w:after="0" w:line="240" w:lineRule="auto"/>
              <w:rPr>
                <w:rFonts w:ascii="Times New Roman" w:hAnsi="Times New Roman" w:cs="Times New Roman"/>
              </w:rPr>
            </w:pPr>
            <w:r>
              <w:rPr>
                <w:rFonts w:ascii="Times New Roman" w:hAnsi="Times New Roman" w:cs="Times New Roman"/>
              </w:rPr>
              <w:t>Cục</w:t>
            </w:r>
            <w:r w:rsidR="00893358" w:rsidRPr="00733926">
              <w:rPr>
                <w:rFonts w:ascii="Times New Roman" w:hAnsi="Times New Roman" w:cs="Times New Roman"/>
              </w:rPr>
              <w:t xml:space="preserve"> Pháp chế</w:t>
            </w:r>
            <w:r>
              <w:rPr>
                <w:rFonts w:ascii="Times New Roman" w:hAnsi="Times New Roman" w:cs="Times New Roman"/>
              </w:rPr>
              <w:t xml:space="preserve"> và CCHCTP</w:t>
            </w:r>
            <w:r w:rsidR="00893358" w:rsidRPr="00733926">
              <w:rPr>
                <w:rFonts w:ascii="Times New Roman" w:hAnsi="Times New Roman" w:cs="Times New Roman"/>
              </w:rPr>
              <w:t xml:space="preserve"> - Bộ Công an;</w:t>
            </w:r>
          </w:p>
          <w:p w14:paraId="72F7D6F8" w14:textId="34B911C5" w:rsidR="00D732C4" w:rsidRDefault="00D732C4" w:rsidP="009C05C9">
            <w:pPr>
              <w:spacing w:after="0" w:line="240" w:lineRule="auto"/>
              <w:rPr>
                <w:rFonts w:ascii="Times New Roman" w:hAnsi="Times New Roman" w:cs="Times New Roman"/>
              </w:rPr>
            </w:pPr>
            <w:r w:rsidRPr="00733926">
              <w:rPr>
                <w:rFonts w:ascii="Times New Roman" w:hAnsi="Times New Roman" w:cs="Times New Roman"/>
              </w:rPr>
              <w:t xml:space="preserve">- Cục </w:t>
            </w:r>
            <w:r w:rsidR="009C05C9">
              <w:rPr>
                <w:rFonts w:ascii="Times New Roman" w:hAnsi="Times New Roman" w:cs="Times New Roman"/>
              </w:rPr>
              <w:t>KTVB</w:t>
            </w:r>
            <w:r w:rsidR="00893358" w:rsidRPr="00733926">
              <w:rPr>
                <w:rFonts w:ascii="Times New Roman" w:hAnsi="Times New Roman" w:cs="Times New Roman"/>
              </w:rPr>
              <w:t xml:space="preserve"> và QLXLVPHC</w:t>
            </w:r>
            <w:r w:rsidRPr="00733926">
              <w:rPr>
                <w:rFonts w:ascii="Times New Roman" w:hAnsi="Times New Roman" w:cs="Times New Roman"/>
              </w:rPr>
              <w:t xml:space="preserve"> </w:t>
            </w:r>
            <w:r w:rsidR="009C05C9">
              <w:rPr>
                <w:rFonts w:ascii="Times New Roman" w:hAnsi="Times New Roman" w:cs="Times New Roman"/>
              </w:rPr>
              <w:t>-</w:t>
            </w:r>
            <w:r w:rsidRPr="00733926">
              <w:rPr>
                <w:rFonts w:ascii="Times New Roman" w:hAnsi="Times New Roman" w:cs="Times New Roman"/>
              </w:rPr>
              <w:t xml:space="preserve"> Bộ Tư pháp;</w:t>
            </w:r>
          </w:p>
          <w:p w14:paraId="090B6120" w14:textId="7D87E59F" w:rsidR="00F46E83" w:rsidRPr="00733926" w:rsidRDefault="00F46E83" w:rsidP="009C05C9">
            <w:pPr>
              <w:spacing w:after="0" w:line="240" w:lineRule="auto"/>
              <w:rPr>
                <w:rFonts w:ascii="Times New Roman" w:hAnsi="Times New Roman" w:cs="Times New Roman"/>
              </w:rPr>
            </w:pPr>
            <w:r w:rsidRPr="00733926">
              <w:rPr>
                <w:rFonts w:ascii="Times New Roman" w:hAnsi="Times New Roman" w:cs="Times New Roman"/>
              </w:rPr>
              <w:t>- Website Chính phủ;</w:t>
            </w:r>
          </w:p>
          <w:p w14:paraId="0847D75D" w14:textId="0EB98645" w:rsidR="00D732C4" w:rsidRPr="00733926" w:rsidRDefault="00D732C4" w:rsidP="009C05C9">
            <w:pPr>
              <w:spacing w:after="0" w:line="240" w:lineRule="auto"/>
              <w:rPr>
                <w:rFonts w:ascii="Times New Roman" w:hAnsi="Times New Roman" w:cs="Times New Roman"/>
              </w:rPr>
            </w:pPr>
            <w:r w:rsidRPr="00733926">
              <w:rPr>
                <w:rFonts w:ascii="Times New Roman" w:hAnsi="Times New Roman" w:cs="Times New Roman"/>
              </w:rPr>
              <w:t>- T</w:t>
            </w:r>
            <w:r w:rsidR="009C05C9">
              <w:rPr>
                <w:rFonts w:ascii="Times New Roman" w:hAnsi="Times New Roman" w:cs="Times New Roman"/>
              </w:rPr>
              <w:t>hường trực Tỉnh ủy</w:t>
            </w:r>
            <w:r w:rsidRPr="00733926">
              <w:rPr>
                <w:rFonts w:ascii="Times New Roman" w:hAnsi="Times New Roman" w:cs="Times New Roman"/>
              </w:rPr>
              <w:t xml:space="preserve">, </w:t>
            </w:r>
            <w:r w:rsidR="009C05C9">
              <w:rPr>
                <w:rFonts w:ascii="Times New Roman" w:hAnsi="Times New Roman" w:cs="Times New Roman"/>
              </w:rPr>
              <w:t>Thường trực</w:t>
            </w:r>
            <w:r w:rsidR="00DE0109" w:rsidRPr="00733926">
              <w:rPr>
                <w:rFonts w:ascii="Times New Roman" w:hAnsi="Times New Roman" w:cs="Times New Roman"/>
              </w:rPr>
              <w:t xml:space="preserve"> HĐND tỉnh;</w:t>
            </w:r>
            <w:r w:rsidR="00DE0109" w:rsidRPr="00733926">
              <w:rPr>
                <w:rFonts w:ascii="Times New Roman" w:hAnsi="Times New Roman" w:cs="Times New Roman"/>
              </w:rPr>
              <w:br/>
            </w:r>
            <w:r w:rsidRPr="00733926">
              <w:rPr>
                <w:rFonts w:ascii="Times New Roman" w:hAnsi="Times New Roman" w:cs="Times New Roman"/>
              </w:rPr>
              <w:t>- Chủ tịch, các P</w:t>
            </w:r>
            <w:r w:rsidR="002242CA">
              <w:rPr>
                <w:rFonts w:ascii="Times New Roman" w:hAnsi="Times New Roman" w:cs="Times New Roman"/>
              </w:rPr>
              <w:t>hó Chủ tịch</w:t>
            </w:r>
            <w:r w:rsidRPr="00733926">
              <w:rPr>
                <w:rFonts w:ascii="Times New Roman" w:hAnsi="Times New Roman" w:cs="Times New Roman"/>
              </w:rPr>
              <w:t xml:space="preserve"> UBND tỉnh; </w:t>
            </w:r>
          </w:p>
          <w:p w14:paraId="12E15C27" w14:textId="1B7E18EF" w:rsidR="00D732C4" w:rsidRPr="00733926" w:rsidRDefault="00F42762" w:rsidP="009C05C9">
            <w:pPr>
              <w:spacing w:after="0" w:line="240" w:lineRule="auto"/>
              <w:rPr>
                <w:rFonts w:ascii="Times New Roman" w:hAnsi="Times New Roman" w:cs="Times New Roman"/>
              </w:rPr>
            </w:pPr>
            <w:r w:rsidRPr="00733926">
              <w:rPr>
                <w:rFonts w:ascii="Times New Roman" w:hAnsi="Times New Roman" w:cs="Times New Roman"/>
              </w:rPr>
              <w:t xml:space="preserve">- </w:t>
            </w:r>
            <w:r w:rsidR="00547501">
              <w:rPr>
                <w:rFonts w:ascii="Times New Roman" w:hAnsi="Times New Roman" w:cs="Times New Roman"/>
              </w:rPr>
              <w:t xml:space="preserve">Ủy ban </w:t>
            </w:r>
            <w:r w:rsidR="00D732C4" w:rsidRPr="00733926">
              <w:rPr>
                <w:rFonts w:ascii="Times New Roman" w:hAnsi="Times New Roman" w:cs="Times New Roman"/>
              </w:rPr>
              <w:t>MTTQVN tỉnh và các tổ chức đoàn thể;</w:t>
            </w:r>
          </w:p>
          <w:p w14:paraId="37883637" w14:textId="0624CC54" w:rsidR="00F42762" w:rsidRPr="00733926" w:rsidRDefault="00DE0109" w:rsidP="009C05C9">
            <w:pPr>
              <w:spacing w:after="0" w:line="240" w:lineRule="auto"/>
              <w:rPr>
                <w:rFonts w:ascii="Times New Roman" w:hAnsi="Times New Roman" w:cs="Times New Roman"/>
              </w:rPr>
            </w:pPr>
            <w:r w:rsidRPr="00733926">
              <w:rPr>
                <w:rFonts w:ascii="Times New Roman" w:hAnsi="Times New Roman" w:cs="Times New Roman"/>
              </w:rPr>
              <w:t xml:space="preserve">- </w:t>
            </w:r>
            <w:r w:rsidR="00F42762" w:rsidRPr="00733926">
              <w:rPr>
                <w:rFonts w:ascii="Times New Roman" w:hAnsi="Times New Roman" w:cs="Times New Roman"/>
              </w:rPr>
              <w:t>Văn phòng Đoàn ĐBQH tỉnh</w:t>
            </w:r>
            <w:r w:rsidR="00F46E83">
              <w:rPr>
                <w:rFonts w:ascii="Times New Roman" w:hAnsi="Times New Roman" w:cs="Times New Roman"/>
              </w:rPr>
              <w:t xml:space="preserve"> và HĐND tỉnh</w:t>
            </w:r>
            <w:r w:rsidR="00F42762" w:rsidRPr="00733926">
              <w:rPr>
                <w:rFonts w:ascii="Times New Roman" w:hAnsi="Times New Roman" w:cs="Times New Roman"/>
              </w:rPr>
              <w:t>;</w:t>
            </w:r>
          </w:p>
          <w:p w14:paraId="6E1F450D" w14:textId="56F33959" w:rsidR="00893358" w:rsidRDefault="00DE0109" w:rsidP="009C05C9">
            <w:pPr>
              <w:spacing w:after="0" w:line="240" w:lineRule="auto"/>
              <w:rPr>
                <w:rFonts w:ascii="Times New Roman" w:hAnsi="Times New Roman" w:cs="Times New Roman"/>
              </w:rPr>
            </w:pPr>
            <w:r w:rsidRPr="00733926">
              <w:rPr>
                <w:rFonts w:ascii="Times New Roman" w:hAnsi="Times New Roman" w:cs="Times New Roman"/>
              </w:rPr>
              <w:t>- Các sở, ban, ngành</w:t>
            </w:r>
            <w:r w:rsidR="00F42762" w:rsidRPr="00733926">
              <w:rPr>
                <w:rFonts w:ascii="Times New Roman" w:hAnsi="Times New Roman" w:cs="Times New Roman"/>
              </w:rPr>
              <w:t xml:space="preserve"> </w:t>
            </w:r>
            <w:r w:rsidR="00897DB6">
              <w:rPr>
                <w:rFonts w:ascii="Times New Roman" w:hAnsi="Times New Roman" w:cs="Times New Roman"/>
              </w:rPr>
              <w:t xml:space="preserve">của </w:t>
            </w:r>
            <w:r w:rsidR="00F42762" w:rsidRPr="00733926">
              <w:rPr>
                <w:rFonts w:ascii="Times New Roman" w:hAnsi="Times New Roman" w:cs="Times New Roman"/>
              </w:rPr>
              <w:t>tỉnh</w:t>
            </w:r>
            <w:r w:rsidRPr="00733926">
              <w:rPr>
                <w:rFonts w:ascii="Times New Roman" w:hAnsi="Times New Roman" w:cs="Times New Roman"/>
              </w:rPr>
              <w:t>;</w:t>
            </w:r>
          </w:p>
          <w:p w14:paraId="743894B0" w14:textId="038322DD" w:rsidR="00F46E83" w:rsidRPr="00733926" w:rsidRDefault="00F46E83" w:rsidP="009C05C9">
            <w:pPr>
              <w:spacing w:after="0" w:line="240" w:lineRule="auto"/>
              <w:rPr>
                <w:rFonts w:ascii="Times New Roman" w:hAnsi="Times New Roman" w:cs="Times New Roman"/>
              </w:rPr>
            </w:pPr>
            <w:r>
              <w:rPr>
                <w:rFonts w:ascii="Times New Roman" w:hAnsi="Times New Roman" w:cs="Times New Roman"/>
              </w:rPr>
              <w:t xml:space="preserve">- VP UBND: </w:t>
            </w:r>
            <w:r w:rsidR="00547501">
              <w:rPr>
                <w:rFonts w:ascii="Times New Roman" w:hAnsi="Times New Roman" w:cs="Times New Roman"/>
              </w:rPr>
              <w:t>CVP, PCVP;</w:t>
            </w:r>
          </w:p>
          <w:p w14:paraId="134072EC" w14:textId="77777777" w:rsidR="00893358" w:rsidRPr="00733926" w:rsidRDefault="00893358" w:rsidP="009C05C9">
            <w:pPr>
              <w:spacing w:after="0" w:line="240" w:lineRule="auto"/>
              <w:rPr>
                <w:rFonts w:ascii="Times New Roman" w:hAnsi="Times New Roman" w:cs="Times New Roman"/>
              </w:rPr>
            </w:pPr>
            <w:r w:rsidRPr="00733926">
              <w:rPr>
                <w:rFonts w:ascii="Times New Roman" w:hAnsi="Times New Roman" w:cs="Times New Roman"/>
              </w:rPr>
              <w:t>- UBND các xã, phường;</w:t>
            </w:r>
          </w:p>
          <w:p w14:paraId="01322671" w14:textId="3C456371" w:rsidR="00DE0109" w:rsidRPr="00733926" w:rsidRDefault="00893358" w:rsidP="009C05C9">
            <w:pPr>
              <w:spacing w:after="0" w:line="240" w:lineRule="auto"/>
              <w:rPr>
                <w:rFonts w:ascii="Times New Roman" w:hAnsi="Times New Roman" w:cs="Times New Roman"/>
                <w:sz w:val="28"/>
                <w:szCs w:val="28"/>
              </w:rPr>
            </w:pPr>
            <w:r w:rsidRPr="00733926">
              <w:rPr>
                <w:rFonts w:ascii="Times New Roman" w:hAnsi="Times New Roman" w:cs="Times New Roman"/>
              </w:rPr>
              <w:t xml:space="preserve">- Trung tâm thông tin </w:t>
            </w:r>
            <w:r w:rsidR="009C05C9">
              <w:rPr>
                <w:rFonts w:ascii="Times New Roman" w:hAnsi="Times New Roman" w:cs="Times New Roman"/>
              </w:rPr>
              <w:t>-</w:t>
            </w:r>
            <w:r w:rsidRPr="00733926">
              <w:rPr>
                <w:rFonts w:ascii="Times New Roman" w:hAnsi="Times New Roman" w:cs="Times New Roman"/>
              </w:rPr>
              <w:t xml:space="preserve"> Công báo (VP UBND tỉnh);</w:t>
            </w:r>
            <w:r w:rsidR="00DE0109" w:rsidRPr="00733926">
              <w:rPr>
                <w:rFonts w:ascii="Times New Roman" w:hAnsi="Times New Roman" w:cs="Times New Roman"/>
              </w:rPr>
              <w:br/>
              <w:t>- Lưu: VT</w:t>
            </w:r>
            <w:r w:rsidR="00D732C4" w:rsidRPr="00733926">
              <w:rPr>
                <w:rFonts w:ascii="Times New Roman" w:hAnsi="Times New Roman" w:cs="Times New Roman"/>
              </w:rPr>
              <w:t>, NC</w:t>
            </w:r>
            <w:r w:rsidR="009C05C9">
              <w:rPr>
                <w:rFonts w:ascii="Times New Roman" w:hAnsi="Times New Roman" w:cs="Times New Roman"/>
              </w:rPr>
              <w:t>5.</w:t>
            </w:r>
          </w:p>
        </w:tc>
        <w:tc>
          <w:tcPr>
            <w:tcW w:w="3883" w:type="dxa"/>
          </w:tcPr>
          <w:p w14:paraId="3D9F7CD4" w14:textId="77777777" w:rsidR="00DE0109" w:rsidRDefault="00DE0109" w:rsidP="009C05C9">
            <w:pPr>
              <w:spacing w:after="0" w:line="240" w:lineRule="auto"/>
              <w:jc w:val="center"/>
              <w:rPr>
                <w:rFonts w:ascii="Times New Roman" w:hAnsi="Times New Roman" w:cs="Times New Roman"/>
                <w:b/>
                <w:sz w:val="28"/>
                <w:szCs w:val="28"/>
              </w:rPr>
            </w:pPr>
            <w:r w:rsidRPr="00733926">
              <w:rPr>
                <w:rFonts w:ascii="Times New Roman" w:hAnsi="Times New Roman" w:cs="Times New Roman"/>
                <w:b/>
                <w:sz w:val="28"/>
                <w:szCs w:val="28"/>
              </w:rPr>
              <w:t>TM. ỦY BAN NHÂN DÂN</w:t>
            </w:r>
            <w:r w:rsidRPr="00733926">
              <w:rPr>
                <w:rFonts w:ascii="Times New Roman" w:hAnsi="Times New Roman" w:cs="Times New Roman"/>
                <w:b/>
                <w:sz w:val="28"/>
                <w:szCs w:val="28"/>
              </w:rPr>
              <w:br/>
            </w:r>
            <w:r w:rsidR="009C05C9">
              <w:rPr>
                <w:rFonts w:ascii="Times New Roman" w:hAnsi="Times New Roman" w:cs="Times New Roman"/>
                <w:b/>
                <w:sz w:val="28"/>
                <w:szCs w:val="28"/>
              </w:rPr>
              <w:t xml:space="preserve">KT. </w:t>
            </w:r>
            <w:r w:rsidRPr="00733926">
              <w:rPr>
                <w:rFonts w:ascii="Times New Roman" w:hAnsi="Times New Roman" w:cs="Times New Roman"/>
                <w:b/>
                <w:sz w:val="28"/>
                <w:szCs w:val="28"/>
              </w:rPr>
              <w:t>CHỦ TỊ</w:t>
            </w:r>
            <w:r w:rsidR="00490050" w:rsidRPr="00733926">
              <w:rPr>
                <w:rFonts w:ascii="Times New Roman" w:hAnsi="Times New Roman" w:cs="Times New Roman"/>
                <w:b/>
                <w:sz w:val="28"/>
                <w:szCs w:val="28"/>
              </w:rPr>
              <w:t>CH</w:t>
            </w:r>
          </w:p>
          <w:p w14:paraId="4DE51C66" w14:textId="77777777" w:rsidR="009C05C9" w:rsidRDefault="009C05C9" w:rsidP="009C0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PHÓ CHỦ TỊCH</w:t>
            </w:r>
          </w:p>
          <w:p w14:paraId="52368D8E" w14:textId="77777777" w:rsidR="009C05C9" w:rsidRDefault="009C05C9" w:rsidP="009C05C9">
            <w:pPr>
              <w:spacing w:after="0" w:line="240" w:lineRule="auto"/>
              <w:jc w:val="center"/>
              <w:rPr>
                <w:rFonts w:ascii="Times New Roman" w:hAnsi="Times New Roman" w:cs="Times New Roman"/>
                <w:sz w:val="28"/>
                <w:szCs w:val="28"/>
              </w:rPr>
            </w:pPr>
          </w:p>
          <w:p w14:paraId="0E598DA2" w14:textId="77777777" w:rsidR="009C05C9" w:rsidRDefault="009C05C9" w:rsidP="009C05C9">
            <w:pPr>
              <w:spacing w:after="0" w:line="240" w:lineRule="auto"/>
              <w:jc w:val="center"/>
              <w:rPr>
                <w:rFonts w:ascii="Times New Roman" w:hAnsi="Times New Roman" w:cs="Times New Roman"/>
                <w:sz w:val="28"/>
                <w:szCs w:val="28"/>
              </w:rPr>
            </w:pPr>
          </w:p>
          <w:p w14:paraId="0AE459FB" w14:textId="77777777" w:rsidR="009C05C9" w:rsidRDefault="009C05C9" w:rsidP="009C05C9">
            <w:pPr>
              <w:spacing w:after="0" w:line="240" w:lineRule="auto"/>
              <w:jc w:val="center"/>
              <w:rPr>
                <w:rFonts w:ascii="Times New Roman" w:hAnsi="Times New Roman" w:cs="Times New Roman"/>
                <w:sz w:val="28"/>
                <w:szCs w:val="28"/>
              </w:rPr>
            </w:pPr>
          </w:p>
          <w:p w14:paraId="1A7A786D" w14:textId="77777777" w:rsidR="009C05C9" w:rsidRDefault="009C05C9" w:rsidP="009C05C9">
            <w:pPr>
              <w:spacing w:after="0" w:line="240" w:lineRule="auto"/>
              <w:jc w:val="center"/>
              <w:rPr>
                <w:rFonts w:ascii="Times New Roman" w:hAnsi="Times New Roman" w:cs="Times New Roman"/>
                <w:sz w:val="28"/>
                <w:szCs w:val="28"/>
              </w:rPr>
            </w:pPr>
          </w:p>
          <w:p w14:paraId="006E3D80" w14:textId="77777777" w:rsidR="009C05C9" w:rsidRDefault="009C05C9" w:rsidP="009C05C9">
            <w:pPr>
              <w:spacing w:after="0" w:line="240" w:lineRule="auto"/>
              <w:jc w:val="center"/>
              <w:rPr>
                <w:rFonts w:ascii="Times New Roman" w:hAnsi="Times New Roman" w:cs="Times New Roman"/>
                <w:sz w:val="28"/>
                <w:szCs w:val="28"/>
              </w:rPr>
            </w:pPr>
          </w:p>
          <w:p w14:paraId="7BF967AF" w14:textId="627D17BB" w:rsidR="009C05C9" w:rsidRPr="009C05C9" w:rsidRDefault="009C05C9" w:rsidP="009C05C9">
            <w:pPr>
              <w:spacing w:after="0" w:line="240" w:lineRule="auto"/>
              <w:jc w:val="center"/>
              <w:rPr>
                <w:rFonts w:ascii="Times New Roman" w:hAnsi="Times New Roman" w:cs="Times New Roman"/>
                <w:b/>
                <w:bCs/>
                <w:sz w:val="28"/>
                <w:szCs w:val="28"/>
              </w:rPr>
            </w:pPr>
            <w:r w:rsidRPr="009C05C9">
              <w:rPr>
                <w:rFonts w:ascii="Times New Roman" w:hAnsi="Times New Roman" w:cs="Times New Roman"/>
                <w:b/>
                <w:bCs/>
                <w:sz w:val="28"/>
                <w:szCs w:val="28"/>
              </w:rPr>
              <w:t>Nguyễn Khắc Hiếu</w:t>
            </w:r>
          </w:p>
        </w:tc>
      </w:tr>
    </w:tbl>
    <w:p w14:paraId="1805CE50" w14:textId="77777777" w:rsidR="00CF2FCA" w:rsidRDefault="00CF2FCA">
      <w:pPr>
        <w:rPr>
          <w:rFonts w:ascii="Times New Roman" w:hAnsi="Times New Roman" w:cs="Times New Roman"/>
        </w:rPr>
      </w:pPr>
    </w:p>
    <w:p w14:paraId="1F3E0725" w14:textId="77777777" w:rsidR="009C05C9" w:rsidRDefault="009C05C9">
      <w:pPr>
        <w:rPr>
          <w:rFonts w:ascii="Times New Roman" w:hAnsi="Times New Roman" w:cs="Times New Roman"/>
        </w:rPr>
      </w:pPr>
    </w:p>
    <w:p w14:paraId="210400C5" w14:textId="77777777" w:rsidR="009C05C9" w:rsidRDefault="009C05C9">
      <w:pPr>
        <w:rPr>
          <w:rFonts w:ascii="Times New Roman" w:hAnsi="Times New Roman" w:cs="Times New Roman"/>
        </w:rPr>
      </w:pPr>
    </w:p>
    <w:p w14:paraId="20972ECC" w14:textId="77777777" w:rsidR="009C05C9" w:rsidRPr="009C05C9" w:rsidRDefault="009C05C9">
      <w:pPr>
        <w:rPr>
          <w:rFonts w:ascii="Times New Roman" w:hAnsi="Times New Roman" w:cs="Times New Roman"/>
          <w:sz w:val="28"/>
          <w:szCs w:val="28"/>
        </w:rPr>
      </w:pPr>
    </w:p>
    <w:p w14:paraId="6CC24FA7" w14:textId="77777777" w:rsidR="009C05C9" w:rsidRPr="009C05C9" w:rsidRDefault="009C05C9">
      <w:pPr>
        <w:rPr>
          <w:rFonts w:ascii="Times New Roman" w:hAnsi="Times New Roman" w:cs="Times New Roman"/>
          <w:sz w:val="28"/>
          <w:szCs w:val="28"/>
        </w:rPr>
      </w:pPr>
    </w:p>
    <w:p w14:paraId="637B37B9" w14:textId="77777777" w:rsidR="009C05C9" w:rsidRPr="009C05C9" w:rsidRDefault="009C05C9">
      <w:pPr>
        <w:rPr>
          <w:rFonts w:ascii="Times New Roman" w:hAnsi="Times New Roman" w:cs="Times New Roman"/>
          <w:sz w:val="28"/>
          <w:szCs w:val="28"/>
        </w:rPr>
      </w:pPr>
    </w:p>
    <w:p w14:paraId="1FB9FD33" w14:textId="77777777" w:rsidR="009C05C9" w:rsidRPr="009C05C9" w:rsidRDefault="009C05C9">
      <w:pPr>
        <w:rPr>
          <w:rFonts w:ascii="Times New Roman" w:hAnsi="Times New Roman" w:cs="Times New Roman"/>
          <w:sz w:val="28"/>
          <w:szCs w:val="28"/>
        </w:rPr>
      </w:pPr>
    </w:p>
    <w:p w14:paraId="74DB37CE" w14:textId="77777777" w:rsidR="009C05C9" w:rsidRPr="009C05C9" w:rsidRDefault="009C05C9">
      <w:pPr>
        <w:rPr>
          <w:rFonts w:ascii="Times New Roman" w:hAnsi="Times New Roman" w:cs="Times New Roman"/>
          <w:sz w:val="28"/>
          <w:szCs w:val="28"/>
        </w:rPr>
      </w:pPr>
    </w:p>
    <w:p w14:paraId="1C281686" w14:textId="77777777" w:rsidR="009C05C9" w:rsidRPr="009C05C9" w:rsidRDefault="009C05C9">
      <w:pPr>
        <w:rPr>
          <w:rFonts w:ascii="Times New Roman" w:hAnsi="Times New Roman" w:cs="Times New Roman"/>
          <w:sz w:val="28"/>
          <w:szCs w:val="28"/>
        </w:rPr>
      </w:pPr>
    </w:p>
    <w:p w14:paraId="71C759AD" w14:textId="77777777" w:rsidR="009C05C9" w:rsidRPr="009C05C9" w:rsidRDefault="009C05C9">
      <w:pPr>
        <w:rPr>
          <w:rFonts w:ascii="Times New Roman" w:hAnsi="Times New Roman" w:cs="Times New Roman"/>
          <w:sz w:val="28"/>
          <w:szCs w:val="28"/>
        </w:rPr>
      </w:pPr>
    </w:p>
    <w:p w14:paraId="242B517B" w14:textId="77777777" w:rsidR="009C05C9" w:rsidRPr="009C05C9" w:rsidRDefault="009C05C9">
      <w:pPr>
        <w:rPr>
          <w:rFonts w:ascii="Times New Roman" w:hAnsi="Times New Roman" w:cs="Times New Roman"/>
          <w:sz w:val="28"/>
          <w:szCs w:val="28"/>
        </w:rPr>
      </w:pPr>
    </w:p>
    <w:p w14:paraId="66A7EDC2" w14:textId="77777777" w:rsidR="009C05C9" w:rsidRPr="009C05C9" w:rsidRDefault="009C05C9">
      <w:pPr>
        <w:rPr>
          <w:rFonts w:ascii="Times New Roman" w:hAnsi="Times New Roman" w:cs="Times New Roman"/>
          <w:sz w:val="28"/>
          <w:szCs w:val="28"/>
        </w:rPr>
      </w:pPr>
    </w:p>
    <w:p w14:paraId="1E4F6B00" w14:textId="77777777" w:rsidR="009C05C9" w:rsidRDefault="009C05C9">
      <w:pPr>
        <w:rPr>
          <w:rFonts w:ascii="Times New Roman" w:hAnsi="Times New Roman" w:cs="Times New Roman"/>
          <w:sz w:val="28"/>
          <w:szCs w:val="28"/>
        </w:rPr>
      </w:pPr>
    </w:p>
    <w:p w14:paraId="3934CAB2" w14:textId="77777777" w:rsidR="00547501" w:rsidRPr="009C05C9" w:rsidRDefault="00547501">
      <w:pPr>
        <w:rPr>
          <w:rFonts w:ascii="Times New Roman" w:hAnsi="Times New Roman" w:cs="Times New Roman"/>
          <w:sz w:val="28"/>
          <w:szCs w:val="28"/>
        </w:rPr>
      </w:pPr>
    </w:p>
    <w:p w14:paraId="140FCAD9" w14:textId="77777777" w:rsidR="009C05C9" w:rsidRPr="009C05C9" w:rsidRDefault="009C05C9">
      <w:pPr>
        <w:rPr>
          <w:rFonts w:ascii="Times New Roman" w:hAnsi="Times New Roman" w:cs="Times New Roman"/>
          <w:sz w:val="28"/>
          <w:szCs w:val="28"/>
        </w:rPr>
      </w:pPr>
    </w:p>
    <w:p w14:paraId="5348CD3C" w14:textId="77777777" w:rsidR="009C05C9" w:rsidRPr="009C05C9" w:rsidRDefault="009C05C9">
      <w:pPr>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3086"/>
        <w:gridCol w:w="5878"/>
      </w:tblGrid>
      <w:tr w:rsidR="009C05C9" w:rsidRPr="009C05C9" w14:paraId="3D3DD071" w14:textId="77777777" w:rsidTr="003B65BC">
        <w:tc>
          <w:tcPr>
            <w:tcW w:w="3119" w:type="dxa"/>
          </w:tcPr>
          <w:p w14:paraId="48B51D5B" w14:textId="77777777" w:rsidR="00547501" w:rsidRDefault="00547501" w:rsidP="009C05C9">
            <w:pPr>
              <w:spacing w:after="0" w:line="240" w:lineRule="auto"/>
              <w:jc w:val="center"/>
              <w:rPr>
                <w:rFonts w:ascii="Times New Roman" w:eastAsia="Calibri" w:hAnsi="Times New Roman" w:cs="Times New Roman"/>
                <w:b/>
                <w:sz w:val="26"/>
                <w:szCs w:val="26"/>
              </w:rPr>
            </w:pPr>
            <w:bookmarkStart w:id="9" w:name="loai_2"/>
          </w:p>
          <w:p w14:paraId="200848BF" w14:textId="4F8F54CD" w:rsidR="009C05C9" w:rsidRPr="009C05C9" w:rsidRDefault="009C05C9" w:rsidP="009C05C9">
            <w:pPr>
              <w:spacing w:after="0" w:line="240" w:lineRule="auto"/>
              <w:jc w:val="center"/>
              <w:rPr>
                <w:rFonts w:ascii="Times New Roman" w:eastAsia="Calibri" w:hAnsi="Times New Roman" w:cs="Times New Roman"/>
                <w:b/>
                <w:sz w:val="28"/>
                <w:szCs w:val="28"/>
              </w:rPr>
            </w:pPr>
            <w:r w:rsidRPr="009C05C9">
              <w:rPr>
                <w:rFonts w:ascii="Times New Roman" w:eastAsia="Calibri" w:hAnsi="Times New Roman" w:cs="Times New Roman"/>
                <w:noProof/>
                <w:sz w:val="26"/>
                <w:szCs w:val="26"/>
              </w:rPr>
              <mc:AlternateContent>
                <mc:Choice Requires="wps">
                  <w:drawing>
                    <wp:anchor distT="4294967295" distB="4294967295" distL="114300" distR="114300" simplePos="0" relativeHeight="251656192" behindDoc="0" locked="0" layoutInCell="1" allowOverlap="1" wp14:anchorId="1239A420" wp14:editId="74622689">
                      <wp:simplePos x="0" y="0"/>
                      <wp:positionH relativeFrom="column">
                        <wp:posOffset>541020</wp:posOffset>
                      </wp:positionH>
                      <wp:positionV relativeFrom="paragraph">
                        <wp:posOffset>445011</wp:posOffset>
                      </wp:positionV>
                      <wp:extent cx="725805" cy="0"/>
                      <wp:effectExtent l="0" t="0" r="0" b="0"/>
                      <wp:wrapNone/>
                      <wp:docPr id="11415670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C15EBD" id="Straight Arrow Connector 6" o:spid="_x0000_s1026" type="#_x0000_t32" style="position:absolute;margin-left:42.6pt;margin-top:35.05pt;width:57.15pt;height:0;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" strokecolor="black [3040]"/>
                  </w:pict>
                </mc:Fallback>
              </mc:AlternateContent>
            </w:r>
            <w:r w:rsidRPr="009C05C9">
              <w:rPr>
                <w:rFonts w:ascii="Times New Roman" w:eastAsia="Calibri" w:hAnsi="Times New Roman" w:cs="Times New Roman"/>
                <w:b/>
                <w:sz w:val="26"/>
                <w:szCs w:val="26"/>
              </w:rPr>
              <w:t>ỦY BAN NHÂN DÂN TỈNH PHÚ THỌ</w:t>
            </w:r>
          </w:p>
        </w:tc>
        <w:tc>
          <w:tcPr>
            <w:tcW w:w="5953" w:type="dxa"/>
          </w:tcPr>
          <w:p w14:paraId="51070368" w14:textId="77777777" w:rsidR="00547501" w:rsidRDefault="00547501" w:rsidP="009C05C9">
            <w:pPr>
              <w:spacing w:after="0" w:line="240" w:lineRule="auto"/>
              <w:jc w:val="center"/>
              <w:rPr>
                <w:rFonts w:ascii="Times New Roman" w:eastAsia="Calibri" w:hAnsi="Times New Roman" w:cs="Times New Roman"/>
                <w:b/>
                <w:sz w:val="26"/>
                <w:szCs w:val="26"/>
              </w:rPr>
            </w:pPr>
          </w:p>
          <w:p w14:paraId="78DB8918" w14:textId="67340093" w:rsidR="009C05C9" w:rsidRPr="009C05C9" w:rsidRDefault="009C05C9" w:rsidP="009C05C9">
            <w:pPr>
              <w:spacing w:after="0" w:line="240" w:lineRule="auto"/>
              <w:jc w:val="center"/>
              <w:rPr>
                <w:rFonts w:ascii="Times New Roman" w:eastAsia="Calibri" w:hAnsi="Times New Roman" w:cs="Times New Roman"/>
                <w:b/>
                <w:sz w:val="26"/>
                <w:szCs w:val="26"/>
              </w:rPr>
            </w:pPr>
            <w:r w:rsidRPr="009C05C9">
              <w:rPr>
                <w:rFonts w:ascii="Times New Roman" w:eastAsia="Calibri" w:hAnsi="Times New Roman" w:cs="Times New Roman"/>
                <w:b/>
                <w:sz w:val="26"/>
                <w:szCs w:val="26"/>
              </w:rPr>
              <w:t>CỘNG HÒA XÃ HỘI CHỦ NGHĨA VIỆT NAM</w:t>
            </w:r>
          </w:p>
          <w:p w14:paraId="19276963" w14:textId="77777777" w:rsidR="009C05C9" w:rsidRPr="009C05C9" w:rsidRDefault="009C05C9" w:rsidP="009C05C9">
            <w:pPr>
              <w:spacing w:after="0" w:line="240" w:lineRule="auto"/>
              <w:jc w:val="center"/>
              <w:rPr>
                <w:rFonts w:ascii="Times New Roman" w:eastAsia="Calibri" w:hAnsi="Times New Roman" w:cs="Times New Roman"/>
                <w:b/>
                <w:sz w:val="28"/>
                <w:szCs w:val="28"/>
              </w:rPr>
            </w:pPr>
            <w:r w:rsidRPr="009C05C9">
              <w:rPr>
                <w:rFonts w:ascii="Times New Roman" w:eastAsia="Calibri" w:hAnsi="Times New Roman" w:cs="Times New Roman"/>
                <w:b/>
                <w:sz w:val="28"/>
                <w:szCs w:val="28"/>
              </w:rPr>
              <w:t>Độc lập - Tự do - Hạnh phúc</w:t>
            </w:r>
          </w:p>
          <w:p w14:paraId="1802C49F" w14:textId="7613243E" w:rsidR="009C05C9" w:rsidRPr="009C05C9" w:rsidRDefault="009C05C9" w:rsidP="009C05C9">
            <w:pPr>
              <w:spacing w:after="0" w:line="240" w:lineRule="auto"/>
              <w:jc w:val="center"/>
              <w:rPr>
                <w:rFonts w:ascii="Times New Roman" w:eastAsia="Calibri" w:hAnsi="Times New Roman" w:cs="Times New Roman"/>
                <w:b/>
                <w:sz w:val="28"/>
                <w:szCs w:val="28"/>
              </w:rPr>
            </w:pPr>
            <w:r w:rsidRPr="009C05C9">
              <w:rPr>
                <w:rFonts w:ascii="Times New Roman" w:eastAsia="Calibri"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485A1845" wp14:editId="201238A0">
                      <wp:simplePos x="0" y="0"/>
                      <wp:positionH relativeFrom="column">
                        <wp:posOffset>762000</wp:posOffset>
                      </wp:positionH>
                      <wp:positionV relativeFrom="paragraph">
                        <wp:posOffset>27304</wp:posOffset>
                      </wp:positionV>
                      <wp:extent cx="2144395" cy="0"/>
                      <wp:effectExtent l="0" t="0" r="0" b="0"/>
                      <wp:wrapNone/>
                      <wp:docPr id="286666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43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CB0AAB"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2.15pt" to="22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" strokecolor="windowText" strokeweight=".5pt">
                      <v:stroke joinstyle="miter"/>
                      <o:lock v:ext="edit" shapetype="f"/>
                    </v:line>
                  </w:pict>
                </mc:Fallback>
              </mc:AlternateContent>
            </w:r>
          </w:p>
        </w:tc>
      </w:tr>
    </w:tbl>
    <w:p w14:paraId="59FFF447" w14:textId="77777777" w:rsidR="00547501" w:rsidRDefault="00547501" w:rsidP="00547501">
      <w:pPr>
        <w:spacing w:after="0" w:line="240" w:lineRule="auto"/>
        <w:jc w:val="center"/>
        <w:rPr>
          <w:rFonts w:ascii="Times New Roman" w:hAnsi="Times New Roman" w:cs="Times New Roman"/>
          <w:b/>
          <w:bCs/>
          <w:sz w:val="28"/>
          <w:szCs w:val="28"/>
        </w:rPr>
      </w:pPr>
    </w:p>
    <w:p w14:paraId="49E2A7D3" w14:textId="6D6F1831" w:rsidR="009C05C9" w:rsidRPr="009C05C9" w:rsidRDefault="009C05C9" w:rsidP="00547501">
      <w:pPr>
        <w:spacing w:after="0" w:line="240" w:lineRule="auto"/>
        <w:jc w:val="center"/>
        <w:rPr>
          <w:rFonts w:ascii="Times New Roman" w:hAnsi="Times New Roman" w:cs="Times New Roman"/>
          <w:sz w:val="28"/>
          <w:szCs w:val="28"/>
          <w:lang w:val="vi-VN"/>
        </w:rPr>
      </w:pPr>
      <w:r w:rsidRPr="009C05C9">
        <w:rPr>
          <w:rFonts w:ascii="Times New Roman" w:hAnsi="Times New Roman" w:cs="Times New Roman"/>
          <w:b/>
          <w:bCs/>
          <w:sz w:val="28"/>
          <w:szCs w:val="28"/>
          <w:lang w:val="vi-VN"/>
        </w:rPr>
        <w:t>QUY CHẾ</w:t>
      </w:r>
      <w:bookmarkEnd w:id="9"/>
    </w:p>
    <w:p w14:paraId="174D352D" w14:textId="77777777" w:rsidR="009C05C9" w:rsidRPr="009C05C9" w:rsidRDefault="009C05C9" w:rsidP="00547501">
      <w:pPr>
        <w:spacing w:after="0" w:line="240" w:lineRule="auto"/>
        <w:jc w:val="center"/>
        <w:rPr>
          <w:rFonts w:ascii="Times New Roman" w:hAnsi="Times New Roman" w:cs="Times New Roman"/>
          <w:b/>
          <w:bCs/>
          <w:sz w:val="28"/>
          <w:szCs w:val="28"/>
          <w:lang w:val="vi-VN"/>
        </w:rPr>
      </w:pPr>
      <w:bookmarkStart w:id="10" w:name="loai_2_name"/>
      <w:r w:rsidRPr="009C05C9">
        <w:rPr>
          <w:rFonts w:ascii="Times New Roman" w:hAnsi="Times New Roman" w:cs="Times New Roman"/>
          <w:b/>
          <w:bCs/>
          <w:sz w:val="28"/>
          <w:szCs w:val="28"/>
          <w:lang w:val="vi-VN"/>
        </w:rPr>
        <w:t xml:space="preserve">Về quản lý, sử dụng phương tiện phòng cháy, chữa cháy, cứu nạn, cứu hộ trang bị cho lực lượng dân phòng trên địa bàn tỉnh </w:t>
      </w:r>
      <w:bookmarkEnd w:id="10"/>
      <w:r w:rsidRPr="009C05C9">
        <w:rPr>
          <w:rFonts w:ascii="Times New Roman" w:hAnsi="Times New Roman" w:cs="Times New Roman"/>
          <w:b/>
          <w:bCs/>
          <w:sz w:val="28"/>
          <w:szCs w:val="28"/>
          <w:lang w:val="vi-VN"/>
        </w:rPr>
        <w:t>Phú Thọ</w:t>
      </w:r>
    </w:p>
    <w:p w14:paraId="07FDCBEE" w14:textId="77777777" w:rsidR="009C05C9" w:rsidRPr="009C05C9" w:rsidRDefault="009C05C9" w:rsidP="009C05C9">
      <w:pPr>
        <w:spacing w:before="120"/>
        <w:jc w:val="center"/>
        <w:rPr>
          <w:rFonts w:ascii="Times New Roman" w:hAnsi="Times New Roman" w:cs="Times New Roman"/>
          <w:sz w:val="28"/>
          <w:szCs w:val="28"/>
          <w:lang w:val="vi-VN"/>
        </w:rPr>
      </w:pPr>
      <w:r w:rsidRPr="009C05C9">
        <w:rPr>
          <w:rFonts w:ascii="Times New Roman" w:hAnsi="Times New Roman" w:cs="Times New Roman"/>
          <w:i/>
          <w:iCs/>
          <w:sz w:val="28"/>
          <w:szCs w:val="28"/>
          <w:lang w:val="vi-VN"/>
        </w:rPr>
        <w:t>(Ban hành kèm theo Quyết định số……./2025/QĐ-UBND)</w:t>
      </w:r>
    </w:p>
    <w:p w14:paraId="01EACA8B" w14:textId="77777777" w:rsidR="0068172E" w:rsidRDefault="0068172E" w:rsidP="0068172E">
      <w:pPr>
        <w:tabs>
          <w:tab w:val="left" w:pos="720"/>
        </w:tabs>
        <w:spacing w:after="0" w:line="240" w:lineRule="auto"/>
        <w:jc w:val="center"/>
        <w:rPr>
          <w:rFonts w:ascii="Times New Roman" w:hAnsi="Times New Roman" w:cs="Times New Roman"/>
          <w:b/>
          <w:bCs/>
          <w:sz w:val="28"/>
          <w:szCs w:val="28"/>
        </w:rPr>
      </w:pPr>
      <w:bookmarkStart w:id="11" w:name="chuong_1"/>
    </w:p>
    <w:p w14:paraId="2E850F00" w14:textId="230E9805" w:rsidR="009C05C9" w:rsidRPr="009C05C9" w:rsidRDefault="009C05C9" w:rsidP="00897DB6">
      <w:pPr>
        <w:tabs>
          <w:tab w:val="left" w:pos="720"/>
        </w:tabs>
        <w:spacing w:after="0" w:line="240" w:lineRule="auto"/>
        <w:jc w:val="center"/>
        <w:rPr>
          <w:rFonts w:ascii="Times New Roman" w:hAnsi="Times New Roman" w:cs="Times New Roman"/>
          <w:sz w:val="28"/>
          <w:szCs w:val="28"/>
        </w:rPr>
      </w:pPr>
      <w:r w:rsidRPr="009C05C9">
        <w:rPr>
          <w:rFonts w:ascii="Times New Roman" w:hAnsi="Times New Roman" w:cs="Times New Roman"/>
          <w:b/>
          <w:bCs/>
          <w:sz w:val="28"/>
          <w:szCs w:val="28"/>
          <w:lang w:val="vi-VN"/>
        </w:rPr>
        <w:t>Chương I</w:t>
      </w:r>
      <w:bookmarkEnd w:id="11"/>
    </w:p>
    <w:p w14:paraId="419D4CEA" w14:textId="6CD4271E" w:rsidR="009C05C9" w:rsidRDefault="009C05C9" w:rsidP="00897DB6">
      <w:pPr>
        <w:tabs>
          <w:tab w:val="left" w:pos="720"/>
        </w:tabs>
        <w:spacing w:after="0" w:line="240" w:lineRule="auto"/>
        <w:jc w:val="center"/>
        <w:rPr>
          <w:rFonts w:ascii="Times New Roman" w:hAnsi="Times New Roman" w:cs="Times New Roman"/>
          <w:b/>
          <w:bCs/>
          <w:sz w:val="28"/>
          <w:szCs w:val="28"/>
        </w:rPr>
      </w:pPr>
      <w:bookmarkStart w:id="12" w:name="chuong_1_name"/>
      <w:r w:rsidRPr="009C05C9">
        <w:rPr>
          <w:rFonts w:ascii="Times New Roman" w:hAnsi="Times New Roman" w:cs="Times New Roman"/>
          <w:b/>
          <w:bCs/>
          <w:sz w:val="28"/>
          <w:szCs w:val="28"/>
          <w:lang w:val="vi-VN"/>
        </w:rPr>
        <w:t>QUY ĐỊNH CHUNG</w:t>
      </w:r>
      <w:bookmarkEnd w:id="12"/>
    </w:p>
    <w:p w14:paraId="71D7BFA2" w14:textId="77777777" w:rsidR="0068172E" w:rsidRPr="0068172E" w:rsidRDefault="0068172E" w:rsidP="0068172E">
      <w:pPr>
        <w:tabs>
          <w:tab w:val="left" w:pos="720"/>
        </w:tabs>
        <w:spacing w:after="0" w:line="240" w:lineRule="auto"/>
        <w:jc w:val="center"/>
        <w:rPr>
          <w:rFonts w:ascii="Times New Roman" w:hAnsi="Times New Roman" w:cs="Times New Roman"/>
          <w:sz w:val="28"/>
          <w:szCs w:val="28"/>
        </w:rPr>
      </w:pPr>
    </w:p>
    <w:p w14:paraId="4A9C85A6" w14:textId="77777777" w:rsidR="009C05C9" w:rsidRPr="0068172E" w:rsidRDefault="009C05C9" w:rsidP="0068172E">
      <w:pPr>
        <w:pStyle w:val="Heading1"/>
        <w:spacing w:before="40" w:after="40" w:line="264" w:lineRule="auto"/>
        <w:ind w:firstLine="709"/>
        <w:rPr>
          <w:szCs w:val="28"/>
        </w:rPr>
      </w:pPr>
      <w:bookmarkStart w:id="13" w:name="dieu_1_1"/>
      <w:r w:rsidRPr="0068172E">
        <w:rPr>
          <w:szCs w:val="28"/>
        </w:rPr>
        <w:t>Điều 1. Phạm vi điều chỉnh</w:t>
      </w:r>
      <w:bookmarkEnd w:id="13"/>
      <w:r w:rsidRPr="0068172E">
        <w:rPr>
          <w:szCs w:val="28"/>
        </w:rPr>
        <w:t>, đối tượng áp dụng</w:t>
      </w:r>
    </w:p>
    <w:p w14:paraId="71C00692" w14:textId="77777777" w:rsidR="009C05C9" w:rsidRPr="0068172E" w:rsidRDefault="009C05C9" w:rsidP="0068172E">
      <w:pPr>
        <w:spacing w:before="40" w:after="40" w:line="264" w:lineRule="auto"/>
        <w:ind w:firstLine="709"/>
        <w:rPr>
          <w:rFonts w:ascii="Times New Roman" w:hAnsi="Times New Roman" w:cs="Times New Roman"/>
          <w:sz w:val="28"/>
          <w:szCs w:val="28"/>
          <w:lang w:val="vi-VN"/>
        </w:rPr>
      </w:pPr>
      <w:r w:rsidRPr="0068172E">
        <w:rPr>
          <w:rFonts w:ascii="Times New Roman" w:hAnsi="Times New Roman" w:cs="Times New Roman"/>
          <w:sz w:val="28"/>
          <w:szCs w:val="28"/>
          <w:lang w:val="vi-VN"/>
        </w:rPr>
        <w:tab/>
        <w:t>1. Phạm vi điều chỉnh:</w:t>
      </w:r>
    </w:p>
    <w:p w14:paraId="6EC90400"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Quy chế này quy định nguyên tắc quản lý, sử dụng phương tiện; trách nhiệm của lực lượng Công an, Ủy ban nhân dân xã, phường (gọi tắt là Ủy ban nhân dân cấp xã),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14:paraId="30AB62AC"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rPr>
      </w:pPr>
      <w:r w:rsidRPr="0068172E">
        <w:rPr>
          <w:rFonts w:ascii="Times New Roman" w:hAnsi="Times New Roman" w:cs="Times New Roman"/>
          <w:sz w:val="28"/>
          <w:szCs w:val="28"/>
          <w:lang w:val="vi-VN"/>
        </w:rPr>
        <w:tab/>
      </w:r>
      <w:bookmarkStart w:id="14" w:name="dieu_2_1"/>
      <w:r w:rsidRPr="0068172E">
        <w:rPr>
          <w:rFonts w:ascii="Times New Roman" w:hAnsi="Times New Roman" w:cs="Times New Roman"/>
          <w:sz w:val="28"/>
          <w:szCs w:val="28"/>
          <w:lang w:val="vi-VN"/>
        </w:rPr>
        <w:t>2. Đối tượng áp dụng</w:t>
      </w:r>
      <w:bookmarkEnd w:id="14"/>
      <w:r w:rsidRPr="0068172E">
        <w:rPr>
          <w:rFonts w:ascii="Times New Roman" w:hAnsi="Times New Roman" w:cs="Times New Roman"/>
          <w:sz w:val="28"/>
          <w:szCs w:val="28"/>
        </w:rPr>
        <w:t>:</w:t>
      </w:r>
    </w:p>
    <w:p w14:paraId="39F51EE6"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a) Công an tỉnh; Công an các xã, phường (gọi tắt là Công an cấp xã).</w:t>
      </w:r>
    </w:p>
    <w:p w14:paraId="0BAF4329"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b) Ủy ban nhân dân cấp xã.</w:t>
      </w:r>
    </w:p>
    <w:p w14:paraId="5DB03B0F"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c) Lực lượng dân phòng.</w:t>
      </w:r>
    </w:p>
    <w:p w14:paraId="4CD68D02"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pacing w:val="-2"/>
          <w:sz w:val="28"/>
          <w:szCs w:val="28"/>
          <w:lang w:val="vi-VN"/>
        </w:rPr>
      </w:pPr>
      <w:r w:rsidRPr="0068172E">
        <w:rPr>
          <w:rFonts w:ascii="Times New Roman" w:hAnsi="Times New Roman" w:cs="Times New Roman"/>
          <w:sz w:val="28"/>
          <w:szCs w:val="28"/>
          <w:lang w:val="vi-VN"/>
        </w:rPr>
        <w:tab/>
      </w:r>
      <w:r w:rsidRPr="0068172E">
        <w:rPr>
          <w:rFonts w:ascii="Times New Roman" w:hAnsi="Times New Roman" w:cs="Times New Roman"/>
          <w:spacing w:val="-2"/>
          <w:sz w:val="28"/>
          <w:szCs w:val="28"/>
          <w:lang w:val="vi-VN"/>
        </w:rPr>
        <w:t>d) Các tổ chức, cá nhân khác có liên quan đến quản lý, sử dụng phương tiện phòng cháy, chữa cháy, cứu nạn, cứu hộ trang bị cho lực lượng dân phòng.</w:t>
      </w:r>
    </w:p>
    <w:p w14:paraId="5DEC6868" w14:textId="77777777" w:rsidR="009C05C9" w:rsidRPr="0068172E" w:rsidRDefault="009C05C9" w:rsidP="0068172E">
      <w:pPr>
        <w:pStyle w:val="Heading1"/>
        <w:spacing w:before="40" w:after="40" w:line="264" w:lineRule="auto"/>
        <w:ind w:firstLine="709"/>
        <w:rPr>
          <w:szCs w:val="28"/>
        </w:rPr>
      </w:pPr>
      <w:r w:rsidRPr="0068172E">
        <w:rPr>
          <w:szCs w:val="28"/>
        </w:rPr>
        <w:t xml:space="preserve">Điều </w:t>
      </w:r>
      <w:r w:rsidRPr="0068172E">
        <w:rPr>
          <w:szCs w:val="28"/>
          <w:lang w:val="en-US"/>
        </w:rPr>
        <w:t>2</w:t>
      </w:r>
      <w:r w:rsidRPr="0068172E">
        <w:rPr>
          <w:szCs w:val="28"/>
        </w:rPr>
        <w:t>. Nguyên tắc quản lý, sử dụng phương tiện phòng cháy, chữa cháy, cứu nạn, cứu hộ trang bị cho lực lượng dân phòng</w:t>
      </w:r>
    </w:p>
    <w:p w14:paraId="516E4016"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pacing w:val="-2"/>
          <w:sz w:val="28"/>
          <w:szCs w:val="28"/>
          <w:lang w:val="vi-VN"/>
        </w:rPr>
      </w:pPr>
      <w:r w:rsidRPr="0068172E">
        <w:rPr>
          <w:rFonts w:ascii="Times New Roman" w:hAnsi="Times New Roman" w:cs="Times New Roman"/>
          <w:sz w:val="28"/>
          <w:szCs w:val="28"/>
          <w:lang w:val="vi-VN"/>
        </w:rPr>
        <w:tab/>
      </w:r>
      <w:r w:rsidRPr="0068172E">
        <w:rPr>
          <w:rFonts w:ascii="Times New Roman" w:hAnsi="Times New Roman" w:cs="Times New Roman"/>
          <w:spacing w:val="-2"/>
          <w:sz w:val="28"/>
          <w:szCs w:val="28"/>
          <w:lang w:val="vi-VN"/>
        </w:rPr>
        <w:t>1. Ủy ban nhân dân cấp xã thống nhất quản lý phương tiện phòng cháy, chữa cháy, cứu nạn, cứu hộ trang bị cho lực lượng dân phòng thuộc phạm vi quản lý.</w:t>
      </w:r>
    </w:p>
    <w:p w14:paraId="0D9D71D3"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Tuân thủ các quy định tại Quy chế này và các quy định của pháp luật có liên quan.</w:t>
      </w:r>
    </w:p>
    <w:p w14:paraId="6C24595B"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3. Quản lý chặt chẽ; sử dụng đúng mục đích, an toàn, tiết kiệm, hiệu quả; bảo đảm sẵn sàng thực hiện nhiệm vụ.</w:t>
      </w:r>
    </w:p>
    <w:p w14:paraId="4984F09E"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4. Bảo quản, bảo dưỡng phương tiện theo đúng quy định của pháp luật; đúng quy trình, hướng dẫn của nhà sản xuất.</w:t>
      </w:r>
    </w:p>
    <w:p w14:paraId="0C0FC148"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5. Chỉ được sử dụng cho nhiệm vụ công tác phòng cháy, chữa cháy và cứu nạn, cứu hộ và công tác phòng, chống, ứng phó thiên tai, giữ gìn an ninh trật tự, an toàn xã hội theo quy định.</w:t>
      </w:r>
    </w:p>
    <w:p w14:paraId="4EECED28" w14:textId="77777777" w:rsidR="0068172E" w:rsidRDefault="0068172E" w:rsidP="0068172E">
      <w:pPr>
        <w:tabs>
          <w:tab w:val="left" w:pos="720"/>
        </w:tabs>
        <w:spacing w:before="40" w:after="40" w:line="240" w:lineRule="auto"/>
        <w:ind w:firstLine="709"/>
        <w:jc w:val="center"/>
        <w:rPr>
          <w:rFonts w:ascii="Times New Roman" w:hAnsi="Times New Roman" w:cs="Times New Roman"/>
          <w:b/>
          <w:bCs/>
          <w:sz w:val="28"/>
          <w:szCs w:val="28"/>
        </w:rPr>
      </w:pPr>
      <w:bookmarkStart w:id="15" w:name="chuong_2"/>
    </w:p>
    <w:p w14:paraId="53769F80" w14:textId="03221E31" w:rsidR="009C05C9" w:rsidRPr="0068172E" w:rsidRDefault="009C05C9" w:rsidP="0068172E">
      <w:pPr>
        <w:tabs>
          <w:tab w:val="left" w:pos="720"/>
        </w:tabs>
        <w:spacing w:before="40" w:after="40" w:line="240" w:lineRule="auto"/>
        <w:jc w:val="center"/>
        <w:rPr>
          <w:rFonts w:ascii="Times New Roman" w:hAnsi="Times New Roman" w:cs="Times New Roman"/>
          <w:sz w:val="28"/>
          <w:szCs w:val="28"/>
          <w:lang w:val="vi-VN"/>
        </w:rPr>
      </w:pPr>
      <w:r w:rsidRPr="0068172E">
        <w:rPr>
          <w:rFonts w:ascii="Times New Roman" w:hAnsi="Times New Roman" w:cs="Times New Roman"/>
          <w:b/>
          <w:bCs/>
          <w:sz w:val="28"/>
          <w:szCs w:val="28"/>
          <w:lang w:val="vi-VN"/>
        </w:rPr>
        <w:t>Chương II</w:t>
      </w:r>
      <w:bookmarkEnd w:id="15"/>
    </w:p>
    <w:p w14:paraId="08D1E21F" w14:textId="77777777" w:rsidR="009C05C9" w:rsidRDefault="009C05C9" w:rsidP="0068172E">
      <w:pPr>
        <w:tabs>
          <w:tab w:val="left" w:pos="720"/>
        </w:tabs>
        <w:spacing w:before="40" w:after="40" w:line="240" w:lineRule="auto"/>
        <w:jc w:val="center"/>
        <w:rPr>
          <w:rFonts w:ascii="Times New Roman" w:hAnsi="Times New Roman" w:cs="Times New Roman"/>
          <w:b/>
          <w:bCs/>
          <w:sz w:val="28"/>
          <w:szCs w:val="28"/>
        </w:rPr>
      </w:pPr>
      <w:bookmarkStart w:id="16" w:name="chuong_2_name"/>
      <w:r w:rsidRPr="0068172E">
        <w:rPr>
          <w:rFonts w:ascii="Times New Roman" w:hAnsi="Times New Roman" w:cs="Times New Roman"/>
          <w:b/>
          <w:bCs/>
          <w:sz w:val="28"/>
          <w:szCs w:val="28"/>
          <w:lang w:val="vi-VN"/>
        </w:rPr>
        <w:t>QUY ĐỊNH CỤ THỂ</w:t>
      </w:r>
      <w:bookmarkEnd w:id="16"/>
    </w:p>
    <w:p w14:paraId="0969936F" w14:textId="77777777" w:rsidR="0068172E" w:rsidRPr="0068172E" w:rsidRDefault="0068172E" w:rsidP="0068172E">
      <w:pPr>
        <w:tabs>
          <w:tab w:val="left" w:pos="720"/>
        </w:tabs>
        <w:spacing w:before="40" w:after="40" w:line="240" w:lineRule="auto"/>
        <w:ind w:firstLine="709"/>
        <w:jc w:val="center"/>
        <w:rPr>
          <w:rFonts w:ascii="Times New Roman" w:hAnsi="Times New Roman" w:cs="Times New Roman"/>
          <w:sz w:val="28"/>
          <w:szCs w:val="28"/>
        </w:rPr>
      </w:pPr>
    </w:p>
    <w:p w14:paraId="76DC72F6" w14:textId="77777777" w:rsidR="009C05C9" w:rsidRPr="0068172E" w:rsidRDefault="009C05C9" w:rsidP="0068172E">
      <w:pPr>
        <w:pStyle w:val="Heading1"/>
        <w:spacing w:before="40" w:after="40" w:line="264" w:lineRule="auto"/>
        <w:ind w:firstLine="709"/>
        <w:rPr>
          <w:szCs w:val="28"/>
        </w:rPr>
      </w:pPr>
      <w:bookmarkStart w:id="17" w:name="dieu_4"/>
      <w:r w:rsidRPr="0068172E">
        <w:rPr>
          <w:szCs w:val="28"/>
        </w:rPr>
        <w:t xml:space="preserve">Điều </w:t>
      </w:r>
      <w:r w:rsidRPr="0068172E">
        <w:rPr>
          <w:szCs w:val="28"/>
          <w:lang w:val="en-US"/>
        </w:rPr>
        <w:t>3</w:t>
      </w:r>
      <w:r w:rsidRPr="0068172E">
        <w:rPr>
          <w:szCs w:val="28"/>
        </w:rPr>
        <w:t>. Tổ chức quản lý, sử dụng phương tiện phòng cháy, chữa cháy, cứu nạn, cứu hộ trang bị cho lực lượng dân phòng</w:t>
      </w:r>
      <w:bookmarkEnd w:id="17"/>
    </w:p>
    <w:p w14:paraId="02332DF3"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1. Phương tiện phải được quản lý theo đúng chủng loại, số lượng được cấp, bảo đảm sử dụng đúng mục đích, an toàn, hiệu quả; phương tiện phải được kiểm tra, bảo dưỡng định kỳ; mọi hư hỏng, mất mát phải được báo cáo kịp thời. Phương tiện phải được sử dụng đúng mục đích; sau khi sử dụng phải kiểm tra, bổ sung và báo cáo tình trạng thiết bị. Thực hiện kiểm tra định kỳ hoặc đột xuất; xử lý hoặc kiến nghị xử lý đối với hành vi làm mất, hỏng, sử dụng sai mục đích hoặc thiếu trách nhiệm trong quản lý, sử dụng phương tiện.</w:t>
      </w:r>
    </w:p>
    <w:p w14:paraId="00766A05"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Việc bàn giao phương tiện cho cán bộ, đội viên lực lượng dân phòng phải được lập thành biên bản, có chữ ký của bên giao, bên nhận; phương tiện phải được lập hồ sơ theo dõi, trong đó ghi rõ số lượng, tình trạng, thời gian kiểm tra, bảo quản, bảo dưỡng, người quản lý.</w:t>
      </w:r>
    </w:p>
    <w:p w14:paraId="59CDF1C6"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3. Điều kiện, cách thức bảo quản phương tiện phòng cháy, chữa cháy, cứu nạn, cứu hộ</w:t>
      </w:r>
    </w:p>
    <w:p w14:paraId="4CC10CFE"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a) Bố trí nơi bảo quản phương tiện phù hợp với thực tế địa phương nhưng phải dễ lấy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14:paraId="251C51BA"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b) Phương tiện, dụng cụ phá dỡ thô sơ (rìu cứu nạn, búa tạ, xà beng, kìm cộng lực); bình chữa cháy xách tay (bình bột chữa cháy, bình khí chữa cháy) phải được sắp xếp, làm sạch; bảo quản trên giá, kệ, sàn kê hoặc trong tủ bảo quản; không được quăng, quật khi sắp xếp, vận chuyển; không được để gần nơi có xăng, dầu, axít, hóa chất ăn mòn.</w:t>
      </w:r>
    </w:p>
    <w:p w14:paraId="4A782429"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c) Phương tiện bảo hộ cá nhân (mặt nạ lọc độc, mặt nạ lọc độc cách ly, đèn pin) phải thường xuyên được làm sạch, sắp xếp gọn gàng, không để phương tiện trực tiếp xuống sàn hoặc tiếp xúc trực tiếp với tường, trần nhà, kho; không được xếp thành đống hoặc để vật nặng, sắc, nhọn lên bề mặt phương tiện; thường xuyên kiểm tra, sạc đầy pin cho đèn pin;</w:t>
      </w:r>
    </w:p>
    <w:p w14:paraId="7E101FB1"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pacing w:val="2"/>
          <w:sz w:val="28"/>
          <w:szCs w:val="28"/>
          <w:lang w:val="vi-VN"/>
        </w:rPr>
      </w:pPr>
      <w:r w:rsidRPr="0068172E">
        <w:rPr>
          <w:rFonts w:ascii="Times New Roman" w:hAnsi="Times New Roman" w:cs="Times New Roman"/>
          <w:sz w:val="28"/>
          <w:szCs w:val="28"/>
          <w:lang w:val="vi-VN"/>
        </w:rPr>
        <w:tab/>
      </w:r>
      <w:r w:rsidRPr="0068172E">
        <w:rPr>
          <w:rFonts w:ascii="Times New Roman" w:hAnsi="Times New Roman" w:cs="Times New Roman"/>
          <w:spacing w:val="2"/>
          <w:sz w:val="28"/>
          <w:szCs w:val="28"/>
          <w:lang w:val="vi-VN"/>
        </w:rPr>
        <w:t>d) Đối với các phương tiện phòng cháy, chữa cháy, cứu nạn, cứu hộ khác được trang bị cho lực lượng dân phòng ngoài danh mục trang bị theo quy định tại Phụ lục I kèm theo Thông tư số 36/2025/TT-BCA thì việc bảo quản các phương tiện đó thực hiện theo quy định pháp luật và quy trình, hướng dẫn của nhà sản xuất.</w:t>
      </w:r>
    </w:p>
    <w:p w14:paraId="4B9CD198"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4. Phương tiện phòng cháy, chữa cháy, cứu nạn, cứu hộ trang bị cho lực lượng dân phòng được sử dụng cho nhiệm vụ công tác phòng cháy, chữa cháy và cứu nạn, cứu hộ; phòng, chống, ứng phó thiên tai, giữ gìn an ninh trật tự, an toàn xã hội như:</w:t>
      </w:r>
    </w:p>
    <w:p w14:paraId="5A219DA4"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a) Tham gia xử lý các vụ cháy, nổ, sự cố, tai nạn xảy ra trên địa bàn phụ trách hoặc địa bàn khác được cấp có thẩm quyền huy động, điều động;</w:t>
      </w:r>
    </w:p>
    <w:p w14:paraId="56A98C38"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b) Tham gia tuyên truyền, huấn luyện, bồi dưỡng, hội thao, hội thi nghiệp vụ phòng cháy, chữa cháy, cứu nạn, cứu hộ theo kế hoạch được cấp có thẩm quyền phê duyệt;</w:t>
      </w:r>
    </w:p>
    <w:p w14:paraId="417532E9"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c) Tham gia diễn tập, thực tập phương án chữa cháy, cứu nạn, cứu hộ đã được lập, phê duyệt theo quy định;</w:t>
      </w:r>
    </w:p>
    <w:p w14:paraId="482EE411"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d) Tham gia phòng, chống, ứng phó thiên tai, giữ gìn an ninh trật tự, an toàn xã hội khi được cấp có thẩm quyền huy động, điều động.</w:t>
      </w:r>
    </w:p>
    <w:p w14:paraId="49F04EB2" w14:textId="77777777" w:rsidR="009C05C9" w:rsidRPr="0068172E" w:rsidRDefault="009C05C9" w:rsidP="0068172E">
      <w:pPr>
        <w:pStyle w:val="Heading1"/>
        <w:spacing w:before="40" w:after="40" w:line="264" w:lineRule="auto"/>
        <w:ind w:firstLine="709"/>
        <w:rPr>
          <w:szCs w:val="28"/>
        </w:rPr>
      </w:pPr>
      <w:bookmarkStart w:id="18" w:name="dieu_8"/>
      <w:r w:rsidRPr="0068172E">
        <w:rPr>
          <w:szCs w:val="28"/>
        </w:rPr>
        <w:t>Điều 4. Điều kiện của cán bộ, đội viên lực lượng dân phòng được giao sử dụng phương tiện</w:t>
      </w:r>
      <w:bookmarkEnd w:id="18"/>
    </w:p>
    <w:p w14:paraId="2307D96F"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Chỉ những cán bộ, đội viên lực lượng dân phòng (được thành lập theo quyết định của Chủ tịch Ủy ban nhân dân cấp xã), có đủ sức khỏe, đã được huấn luyện nghiệp vụ phòng cháy, chữa cháy và cứu nạn, cứu hộ mới được giao sử dụng phương tiện phòng cháy, chữa cháy, cứu nạn, cứu hộ.</w:t>
      </w:r>
    </w:p>
    <w:p w14:paraId="7F2D37D5" w14:textId="77777777" w:rsidR="009C05C9" w:rsidRPr="0068172E" w:rsidRDefault="009C05C9" w:rsidP="0068172E">
      <w:pPr>
        <w:pStyle w:val="Heading1"/>
        <w:spacing w:before="40" w:after="40" w:line="264" w:lineRule="auto"/>
        <w:ind w:firstLine="709"/>
        <w:rPr>
          <w:szCs w:val="28"/>
        </w:rPr>
      </w:pPr>
      <w:bookmarkStart w:id="19" w:name="dieu_9"/>
      <w:r w:rsidRPr="0068172E">
        <w:rPr>
          <w:szCs w:val="28"/>
        </w:rPr>
        <w:t>Điều 5. Điều kiện của người được giao quản lý kho, nơi bảo quản phương tiện</w:t>
      </w:r>
      <w:bookmarkEnd w:id="19"/>
    </w:p>
    <w:p w14:paraId="04C3F5A5"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1. Người được giao quản lý kho, nơi bảo quản phương tiện phải là cán bộ, công chức Ủy ban nhân dân cấp xã hoặc Công an cấp xã hoặc đội trưởng, đội phó đội dân phòng.</w:t>
      </w:r>
    </w:p>
    <w:p w14:paraId="6CB379CE"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Trường hợp không bố trí kho, nơi bảo quản tập trung mà giao phương tiện cho cá nhân quản lý tại nhà riêng thì chỉ được giao cho cán bộ, đội viên lực lượng dân phòng.</w:t>
      </w:r>
    </w:p>
    <w:p w14:paraId="3C54BCE3" w14:textId="77777777" w:rsidR="009C05C9" w:rsidRPr="0068172E" w:rsidRDefault="009C05C9" w:rsidP="0068172E">
      <w:pPr>
        <w:pStyle w:val="Heading1"/>
        <w:spacing w:before="40" w:after="40" w:line="264" w:lineRule="auto"/>
        <w:ind w:firstLine="709"/>
        <w:rPr>
          <w:szCs w:val="28"/>
        </w:rPr>
      </w:pPr>
      <w:bookmarkStart w:id="20" w:name="dieu_10"/>
      <w:r w:rsidRPr="0068172E">
        <w:rPr>
          <w:szCs w:val="28"/>
        </w:rPr>
        <w:t xml:space="preserve">Điều </w:t>
      </w:r>
      <w:r w:rsidRPr="0068172E">
        <w:rPr>
          <w:szCs w:val="28"/>
          <w:lang w:val="en-US"/>
        </w:rPr>
        <w:t>6</w:t>
      </w:r>
      <w:r w:rsidRPr="0068172E">
        <w:rPr>
          <w:szCs w:val="28"/>
        </w:rPr>
        <w:t>. Quy định về các chức danh của lực lượng dân phòng được sử dụng phương tiện và các loại phương tiện được được trang bị, sử dụng</w:t>
      </w:r>
      <w:bookmarkEnd w:id="20"/>
    </w:p>
    <w:p w14:paraId="19DF1D6B"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1. Cán bộ, đội viên lực lượng dân phòng được sử dụng phương tiện bảo hộ cá nhân khi làm nhiệm vụ.</w:t>
      </w:r>
    </w:p>
    <w:p w14:paraId="1F785A41"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Đội viên lực lượng dân phòng được sử dụng phương tiện phòng cháy, chữa cháy, cứu nạn, cứu hộ (kể cả những phương tiện phòng cháy, chữa cháy, cứu nạn, cứu hộ cơ giới; phương tiện cứu người; phương tiện thông tin, liên lạc được trang bị thêm ngoài danh mục trang bị theo quy định tại Phụ lục I kèm theo Thông tư số 36/2025/TT-BCA) trong các trường hợp sau:</w:t>
      </w:r>
    </w:p>
    <w:p w14:paraId="672B34EB"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a) Theo mệnh lệnh của người chỉ huy chữa cháy, cứu nạn, cứu hộ khi tham gia chữa cháy, cứu nạn, cứu hộ;</w:t>
      </w:r>
    </w:p>
    <w:p w14:paraId="7F9A1C3F"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b) Theo mệnh lệnh của Chủ tịch Ủy ban nhân dân các cấp khi tham gia ứng phó sự cố thiên tai, giữ gìn an ninh trật tự, an toàn xã hội.</w:t>
      </w:r>
    </w:p>
    <w:p w14:paraId="7CA2F1EC" w14:textId="77777777" w:rsidR="0068172E" w:rsidRDefault="0068172E" w:rsidP="0068172E">
      <w:pPr>
        <w:tabs>
          <w:tab w:val="left" w:pos="720"/>
        </w:tabs>
        <w:spacing w:before="40" w:after="40" w:line="264" w:lineRule="auto"/>
        <w:jc w:val="center"/>
        <w:rPr>
          <w:rFonts w:ascii="Times New Roman" w:hAnsi="Times New Roman" w:cs="Times New Roman"/>
          <w:b/>
          <w:bCs/>
          <w:sz w:val="28"/>
          <w:szCs w:val="28"/>
        </w:rPr>
      </w:pPr>
      <w:bookmarkStart w:id="21" w:name="chuong_3"/>
    </w:p>
    <w:p w14:paraId="563A86E9" w14:textId="2423633D" w:rsidR="009C05C9" w:rsidRPr="0068172E" w:rsidRDefault="009C05C9" w:rsidP="00897DB6">
      <w:pPr>
        <w:tabs>
          <w:tab w:val="left" w:pos="720"/>
        </w:tabs>
        <w:spacing w:before="40" w:after="40" w:line="264" w:lineRule="auto"/>
        <w:jc w:val="center"/>
        <w:rPr>
          <w:rFonts w:ascii="Times New Roman" w:hAnsi="Times New Roman" w:cs="Times New Roman"/>
          <w:sz w:val="28"/>
          <w:szCs w:val="28"/>
          <w:lang w:val="vi-VN"/>
        </w:rPr>
      </w:pPr>
      <w:r w:rsidRPr="0068172E">
        <w:rPr>
          <w:rFonts w:ascii="Times New Roman" w:hAnsi="Times New Roman" w:cs="Times New Roman"/>
          <w:b/>
          <w:bCs/>
          <w:sz w:val="28"/>
          <w:szCs w:val="28"/>
          <w:lang w:val="vi-VN"/>
        </w:rPr>
        <w:t>Chương III</w:t>
      </w:r>
      <w:bookmarkEnd w:id="21"/>
    </w:p>
    <w:p w14:paraId="1E567363" w14:textId="77777777" w:rsidR="009C05C9" w:rsidRDefault="009C05C9" w:rsidP="0068172E">
      <w:pPr>
        <w:tabs>
          <w:tab w:val="left" w:pos="720"/>
        </w:tabs>
        <w:spacing w:before="40" w:after="40" w:line="264" w:lineRule="auto"/>
        <w:jc w:val="center"/>
        <w:rPr>
          <w:rFonts w:ascii="Times New Roman" w:hAnsi="Times New Roman" w:cs="Times New Roman"/>
          <w:b/>
          <w:bCs/>
          <w:sz w:val="28"/>
          <w:szCs w:val="28"/>
        </w:rPr>
      </w:pPr>
      <w:bookmarkStart w:id="22" w:name="chuong_3_name"/>
      <w:r w:rsidRPr="0068172E">
        <w:rPr>
          <w:rFonts w:ascii="Times New Roman" w:hAnsi="Times New Roman" w:cs="Times New Roman"/>
          <w:b/>
          <w:bCs/>
          <w:sz w:val="28"/>
          <w:szCs w:val="28"/>
          <w:lang w:val="vi-VN"/>
        </w:rPr>
        <w:t>TRÁCH NHIỆM TỔ CHỨC THỰC HIỆN</w:t>
      </w:r>
      <w:bookmarkEnd w:id="22"/>
    </w:p>
    <w:p w14:paraId="5EEA40EC" w14:textId="77777777" w:rsidR="0068172E" w:rsidRPr="0068172E" w:rsidRDefault="0068172E" w:rsidP="0068172E">
      <w:pPr>
        <w:tabs>
          <w:tab w:val="left" w:pos="720"/>
        </w:tabs>
        <w:spacing w:before="40" w:after="40" w:line="264" w:lineRule="auto"/>
        <w:jc w:val="center"/>
        <w:rPr>
          <w:rFonts w:ascii="Times New Roman" w:hAnsi="Times New Roman" w:cs="Times New Roman"/>
          <w:sz w:val="28"/>
          <w:szCs w:val="28"/>
        </w:rPr>
      </w:pPr>
    </w:p>
    <w:p w14:paraId="75954F2A" w14:textId="77777777" w:rsidR="009C05C9" w:rsidRPr="0068172E" w:rsidRDefault="009C05C9" w:rsidP="0068172E">
      <w:pPr>
        <w:pStyle w:val="Heading1"/>
        <w:spacing w:before="40" w:after="40" w:line="264" w:lineRule="auto"/>
        <w:ind w:firstLine="709"/>
        <w:rPr>
          <w:szCs w:val="28"/>
        </w:rPr>
      </w:pPr>
      <w:bookmarkStart w:id="23" w:name="dieu_6"/>
      <w:bookmarkStart w:id="24" w:name="dieu_11"/>
      <w:r w:rsidRPr="0068172E">
        <w:rPr>
          <w:szCs w:val="28"/>
        </w:rPr>
        <w:t xml:space="preserve">Điều 7. </w:t>
      </w:r>
      <w:bookmarkStart w:id="25" w:name="dieu_5"/>
      <w:r w:rsidRPr="0068172E">
        <w:rPr>
          <w:szCs w:val="28"/>
        </w:rPr>
        <w:t>Trách nhiệm của cơ quan Công an</w:t>
      </w:r>
      <w:bookmarkEnd w:id="25"/>
    </w:p>
    <w:p w14:paraId="7C0AF2EB"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rPr>
      </w:pPr>
      <w:r w:rsidRPr="0068172E">
        <w:rPr>
          <w:rFonts w:ascii="Times New Roman" w:hAnsi="Times New Roman" w:cs="Times New Roman"/>
          <w:sz w:val="28"/>
          <w:szCs w:val="28"/>
          <w:lang w:val="vi-VN"/>
        </w:rPr>
        <w:tab/>
        <w:t>1. Trách nhiệm của Công an tỉnh</w:t>
      </w:r>
    </w:p>
    <w:p w14:paraId="4B161A88"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a) Chỉ đạo, theo dõi, kiểm tra việc thực hiện quản lý, bảo quản, bảo dưỡng phương tiện phòng cháy, chữa cháy, cứu nạn, cứu hộ trang bị cho lực lượng dân phòng trong phạm vi quản lý.</w:t>
      </w:r>
    </w:p>
    <w:p w14:paraId="2A04A24F"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b) Chỉ đạo, tổ chức tập huấn, bồi dưỡng nghiệp vụ phòng cháy, chữa cháy, cứu nạn, cứu hộ cho lực lượng dân phòng theo quy định.</w:t>
      </w:r>
    </w:p>
    <w:p w14:paraId="0ED36E72"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c) Kiểm tra, xử lý vi phạm theo thẩm quyền hoặc kiến nghị cơ quan có thẩm quyền xử lý vi phạm trong quản lý, bảo quản, bảo dưỡng phương tiện phòng cháy, chữa cháy, cứu nạn, cứu hộ trang bị cho lực lượng dân phòng.</w:t>
      </w:r>
    </w:p>
    <w:p w14:paraId="6040B24D"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d) Giải quyết khiếu nại, tố cáo trong quản lý, bảo quản, bảo dưỡng phương tiện phòng cháy, chữa cháy, cứu nạn, cứu hộ trang bị cho lực lượng dân phòng theo quy định pháp luật.</w:t>
      </w:r>
    </w:p>
    <w:p w14:paraId="2D05183A"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đ) Thống kê, báo cáo cơ quan Công an cấp trên về công tác quản lý, sử dụng phương tiện phòng cháy, chữa cháy, cứu nạn, cứu hộ trang bị cho lực lượng dân phòng.</w:t>
      </w:r>
    </w:p>
    <w:p w14:paraId="377F4442"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color w:val="FF0000"/>
          <w:sz w:val="28"/>
          <w:szCs w:val="28"/>
          <w:lang w:val="vi-VN"/>
        </w:rPr>
        <w:tab/>
      </w:r>
      <w:r w:rsidRPr="0068172E">
        <w:rPr>
          <w:rFonts w:ascii="Times New Roman" w:hAnsi="Times New Roman" w:cs="Times New Roman"/>
          <w:sz w:val="28"/>
          <w:szCs w:val="28"/>
          <w:lang w:val="vi-VN"/>
        </w:rPr>
        <w:t xml:space="preserve">e) Chủ trì, theo dõi, hướng dẫn, kiểm tra việc thực hiện Quy chế quản lý, sử dụng phương tiện phòng cháy, chữa cháy, cứu nạn, cứu hộ trang bị cho lực lượng dân phòng trên địa bàn tỉnh. </w:t>
      </w:r>
    </w:p>
    <w:p w14:paraId="286A73FE"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rPr>
      </w:pPr>
      <w:r w:rsidRPr="0068172E">
        <w:rPr>
          <w:rFonts w:ascii="Times New Roman" w:hAnsi="Times New Roman" w:cs="Times New Roman"/>
          <w:sz w:val="28"/>
          <w:szCs w:val="28"/>
          <w:lang w:val="vi-VN"/>
        </w:rPr>
        <w:tab/>
        <w:t>2. Trách nhiệm của Công an cấp xã</w:t>
      </w:r>
    </w:p>
    <w:p w14:paraId="16F08CDA"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a) Tham mưu, giúp Ủy ban nhân dân cùng cấp tổ chức thực hiện công tác quản lý phương tiện phòng cháy, chữa cháy, cứu nạn, cứu hộ trang bị cho lực lượng dân phòng thuộc phạm vi quản lý theo Quy chế này và các quy định pháp luật có liên quan.</w:t>
      </w:r>
    </w:p>
    <w:p w14:paraId="255835CD"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pacing w:val="-2"/>
          <w:sz w:val="28"/>
          <w:szCs w:val="28"/>
          <w:lang w:val="vi-VN"/>
        </w:rPr>
      </w:pPr>
      <w:r w:rsidRPr="0068172E">
        <w:rPr>
          <w:rFonts w:ascii="Times New Roman" w:hAnsi="Times New Roman" w:cs="Times New Roman"/>
          <w:spacing w:val="-2"/>
          <w:sz w:val="28"/>
          <w:szCs w:val="28"/>
          <w:lang w:val="vi-VN"/>
        </w:rPr>
        <w:tab/>
        <w:t>b) Hướng dẫn, tổ chức hoạt động và huấn luyện, bồi dưỡng nghiệp vụ phòng cháy, chữa cháy, cứu nạn, cứu hộ cho lực lượng dân phòng thuộc phạm vi quản lý.</w:t>
      </w:r>
    </w:p>
    <w:p w14:paraId="4414D290"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c) Kiểm tra, xử lý vi phạm theo thẩm quyền hoặc kiến nghị cơ quan có thẩm quyền xử lý vi phạm trong quản lý, bảo quản, bảo dưỡng phương tiện phòng cháy, chữa cháy, cứu nạn, cứu hộ trang bị cho lực lượng dân phòng.</w:t>
      </w:r>
    </w:p>
    <w:p w14:paraId="6DDEB706" w14:textId="77777777" w:rsidR="009C05C9" w:rsidRPr="0068172E" w:rsidRDefault="009C05C9" w:rsidP="0068172E">
      <w:pPr>
        <w:pStyle w:val="Heading1"/>
        <w:spacing w:before="40" w:after="40" w:line="264" w:lineRule="auto"/>
        <w:ind w:firstLine="709"/>
        <w:rPr>
          <w:szCs w:val="28"/>
        </w:rPr>
      </w:pPr>
      <w:r w:rsidRPr="0068172E">
        <w:rPr>
          <w:szCs w:val="28"/>
        </w:rPr>
        <w:t>Điều 8. Trách nhiệm của Ủy ban nhân dân cấp xã</w:t>
      </w:r>
      <w:bookmarkEnd w:id="23"/>
    </w:p>
    <w:p w14:paraId="142063C8"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1. Phân công tổ chức, cá nhân chịu trách nhiệm thực hiện công tác quản lý phương tiện phòng cháy, chữa cháy, cứu nạn, cứu hộ trang bị cho lực lượng dân phòng thuộc phạm vi quản lý.</w:t>
      </w:r>
    </w:p>
    <w:p w14:paraId="39A0BA36"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Tổ chức bàn giao phương tiện phòng cháy, chữa cháy, cứu nạn, cứu hộ cho lực lượng dân phòng để quản lý, sử dụng.</w:t>
      </w:r>
    </w:p>
    <w:p w14:paraId="66147930"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14:paraId="3A7A22E5"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4. Chỉ đạo việc thống kê, theo dõi, kiểm tra công tác quản lý, bảo quản, bảo dưỡng phương tiện trang bị cho lực lượng dân phòng.</w:t>
      </w:r>
    </w:p>
    <w:p w14:paraId="7A9979B7"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5. Bảo đảm kinh phí phục vụ công tác quản lý, bảo quản, bảo dưỡng và sửa chữa, thay thế phương tiện khi bị hư hỏng hoặc đã hết niên hạn sử dụng.</w:t>
      </w:r>
    </w:p>
    <w:p w14:paraId="6CDF491B"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6. Thực hiện theo quy định pháp luật về thẩm quyền và trình tự, thủ tục để huy động, điều động lực lượng dân phòng thực hiện nhiệm vụ công tác phòng cháy, chữa cháy, cứu nạn, cứu hộ; phòng, chống, ứng phó thiên tai, giữ gìn an ninh trật tự, an toàn xã hội.</w:t>
      </w:r>
    </w:p>
    <w:p w14:paraId="4D0472BD"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7. Định kỳ hàng năm (vào ngày 30 tháng 6 và ngày 30 tháng 11), thống kê, báo cáo Công an cấp tỉnh về tình hình quản lý, bảo quản, bảo dưỡng, sử dụng phương tiện.</w:t>
      </w:r>
    </w:p>
    <w:p w14:paraId="3EB2A616" w14:textId="77777777" w:rsidR="009C05C9" w:rsidRPr="0068172E" w:rsidRDefault="009C05C9" w:rsidP="0068172E">
      <w:pPr>
        <w:pStyle w:val="Heading1"/>
        <w:spacing w:before="40" w:after="40" w:line="264" w:lineRule="auto"/>
        <w:ind w:firstLine="709"/>
        <w:rPr>
          <w:szCs w:val="28"/>
        </w:rPr>
      </w:pPr>
      <w:bookmarkStart w:id="26" w:name="dieu_7"/>
      <w:r w:rsidRPr="0068172E">
        <w:rPr>
          <w:szCs w:val="28"/>
        </w:rPr>
        <w:t xml:space="preserve">Điều </w:t>
      </w:r>
      <w:r w:rsidRPr="0068172E">
        <w:rPr>
          <w:szCs w:val="28"/>
          <w:lang w:val="en-US"/>
        </w:rPr>
        <w:t>9</w:t>
      </w:r>
      <w:r w:rsidRPr="0068172E">
        <w:rPr>
          <w:szCs w:val="28"/>
        </w:rPr>
        <w:t>. Trách nhiệm của lực lượng dân phòng được trang bị, sử dụng phương tiện</w:t>
      </w:r>
      <w:bookmarkEnd w:id="26"/>
    </w:p>
    <w:p w14:paraId="669A6345"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14:paraId="4BDF40A2"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Tổ chức lập và quản lý hồ sơ về phương tiện được trang bị theo hướng dẫn của cơ quan Công an.</w:t>
      </w:r>
    </w:p>
    <w:p w14:paraId="4EBF5646"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3. Phân công cụ thể người chịu trách nhiệm quản lý ở địa điểm bảo quản phương tiện của lực lượng dân phòng. Trường hợp tổ chức bảo quản tập trung tại nhiều địa điểm hoặc giao phương tiện cho cá nhân quản lý tại nhà riêng phải phân công rõ người chịu trách nhiệm ở từng địa điểm hoặc trách nhiệm cá nhân được giao quản lý tại nhà riêng.</w:t>
      </w:r>
    </w:p>
    <w:p w14:paraId="1D5DA9F4"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4. Tổ chức bảo quản, bảo dưỡng phương tiện được trang bị để duy trì chất lượng, tình trạng kỹ thuật tốt nhất phương tiện, tránh hư hỏng, mất mát hoặc sử dụng sai mục đích.</w:t>
      </w:r>
    </w:p>
    <w:p w14:paraId="2D4DA60C" w14:textId="77777777" w:rsidR="009C05C9" w:rsidRPr="002169AA" w:rsidRDefault="009C05C9" w:rsidP="0068172E">
      <w:pPr>
        <w:tabs>
          <w:tab w:val="left" w:pos="720"/>
        </w:tabs>
        <w:spacing w:before="40" w:after="40" w:line="264" w:lineRule="auto"/>
        <w:ind w:firstLine="709"/>
        <w:jc w:val="both"/>
        <w:rPr>
          <w:rFonts w:ascii="Times New Roman" w:hAnsi="Times New Roman" w:cs="Times New Roman"/>
          <w:spacing w:val="-4"/>
          <w:sz w:val="28"/>
          <w:szCs w:val="28"/>
          <w:lang w:val="vi-VN"/>
        </w:rPr>
      </w:pPr>
      <w:r w:rsidRPr="002169AA">
        <w:rPr>
          <w:rFonts w:ascii="Times New Roman" w:hAnsi="Times New Roman" w:cs="Times New Roman"/>
          <w:spacing w:val="-4"/>
          <w:sz w:val="28"/>
          <w:szCs w:val="28"/>
          <w:lang w:val="vi-VN"/>
        </w:rPr>
        <w:tab/>
        <w:t>5. Tổ chức kiểm tra, bảo quản, bảo dưỡng các phương tiện được trang bị thường xuyên, định kỳ và sau mỗi lần thực hiện nhiệm vụ. Khi phát hiện có hư hỏng, hao hụt, mất mát phải báo cáo, đề xuất việc sửa chữa, bổ sung, thay thế kịp thời.</w:t>
      </w:r>
    </w:p>
    <w:p w14:paraId="16E7DAE0"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6. Tổ chức phân công cán bộ, đội viên sử dụng phương tiện được trang bị khi thực hiện nhiệm vụ công tác như tại khoản 4 Điều 3 Quy chế này.</w:t>
      </w:r>
    </w:p>
    <w:p w14:paraId="57C485E9"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7. Định kỳ hàng năm (vào ngày 15 tháng 6 và ngày 15 tháng 11), thống kê, báo cáo Ủy ban nhân dân cấp xã nơi trực tiếp quản lý về tình hình quản lý, bảo quản, bảo dưỡng, sử dụng phương tiện.</w:t>
      </w:r>
    </w:p>
    <w:p w14:paraId="295220E0" w14:textId="77777777" w:rsidR="009C05C9" w:rsidRPr="0068172E" w:rsidRDefault="009C05C9" w:rsidP="0068172E">
      <w:pPr>
        <w:pStyle w:val="Heading1"/>
        <w:spacing w:before="40" w:after="40" w:line="264" w:lineRule="auto"/>
        <w:ind w:firstLine="709"/>
        <w:rPr>
          <w:szCs w:val="28"/>
        </w:rPr>
      </w:pPr>
      <w:r w:rsidRPr="0068172E">
        <w:rPr>
          <w:szCs w:val="28"/>
        </w:rPr>
        <w:t xml:space="preserve">Điều </w:t>
      </w:r>
      <w:r w:rsidRPr="0068172E">
        <w:rPr>
          <w:szCs w:val="28"/>
          <w:lang w:val="en-US"/>
        </w:rPr>
        <w:t>10</w:t>
      </w:r>
      <w:r w:rsidRPr="0068172E">
        <w:rPr>
          <w:szCs w:val="28"/>
        </w:rPr>
        <w:t>. Trách nhiệm của cán bộ, đội viên lực lượng dân phòng được giao sử dụng phương tiện và người được giao quản lý kho, nơi bảo quản phương tiện</w:t>
      </w:r>
    </w:p>
    <w:p w14:paraId="4EC3F410"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1. Cán bộ, đội viên lực lượng dân phòng được giao sử dụng phương tiện phòng cháy, chữa cháy, cứu nạn, cứu hộ phải có trách nhiệm sử dụng an toàn, đúng mục đích, yêu cầu nhiệm vụ; tuân thủ quy trình kỹ thuật vận hành, sử dụng của phương tiện.</w:t>
      </w:r>
    </w:p>
    <w:p w14:paraId="4E76D69D" w14:textId="77777777"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sz w:val="28"/>
          <w:szCs w:val="28"/>
          <w:lang w:val="vi-VN"/>
        </w:rPr>
        <w:tab/>
        <w:t>2.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bookmarkEnd w:id="24"/>
    <w:p w14:paraId="401425D8" w14:textId="77777777" w:rsidR="009C05C9" w:rsidRPr="0068172E" w:rsidRDefault="009C05C9" w:rsidP="0068172E">
      <w:pPr>
        <w:pStyle w:val="Heading1"/>
        <w:spacing w:before="40" w:after="40" w:line="264" w:lineRule="auto"/>
        <w:ind w:firstLine="709"/>
        <w:rPr>
          <w:szCs w:val="28"/>
        </w:rPr>
      </w:pPr>
      <w:r w:rsidRPr="0068172E">
        <w:rPr>
          <w:szCs w:val="28"/>
        </w:rPr>
        <w:t xml:space="preserve">Điều </w:t>
      </w:r>
      <w:r w:rsidRPr="0068172E">
        <w:rPr>
          <w:szCs w:val="28"/>
          <w:lang w:val="en-US"/>
        </w:rPr>
        <w:t>11</w:t>
      </w:r>
      <w:r w:rsidRPr="0068172E">
        <w:rPr>
          <w:szCs w:val="28"/>
        </w:rPr>
        <w:t>. Quy định về sửa đổi, bổ sung Quy chế</w:t>
      </w:r>
    </w:p>
    <w:p w14:paraId="5FFC9D05" w14:textId="4BEBE52C" w:rsidR="009C05C9" w:rsidRPr="0068172E" w:rsidRDefault="009C05C9" w:rsidP="0068172E">
      <w:pPr>
        <w:tabs>
          <w:tab w:val="left" w:pos="720"/>
        </w:tabs>
        <w:spacing w:before="40" w:after="40" w:line="264" w:lineRule="auto"/>
        <w:ind w:firstLine="709"/>
        <w:jc w:val="both"/>
        <w:rPr>
          <w:rFonts w:ascii="Times New Roman" w:hAnsi="Times New Roman" w:cs="Times New Roman"/>
          <w:sz w:val="28"/>
          <w:szCs w:val="28"/>
          <w:lang w:val="vi-VN"/>
        </w:rPr>
      </w:pPr>
      <w:r w:rsidRPr="0068172E">
        <w:rPr>
          <w:rFonts w:ascii="Times New Roman" w:hAnsi="Times New Roman" w:cs="Times New Roman"/>
          <w:color w:val="FF0000"/>
          <w:sz w:val="28"/>
          <w:szCs w:val="28"/>
          <w:lang w:val="vi-VN"/>
        </w:rPr>
        <w:tab/>
      </w:r>
      <w:r w:rsidRPr="0068172E">
        <w:rPr>
          <w:rFonts w:ascii="Times New Roman" w:hAnsi="Times New Roman" w:cs="Times New Roman"/>
          <w:sz w:val="28"/>
          <w:szCs w:val="28"/>
          <w:lang w:val="vi-VN"/>
        </w:rPr>
        <w:t>Trong quá trình thực hiện nếu có khó khăn, vướng mắc, các đơn vị, địa phương báo cáo về Ủy ban nhân dân tỉnh (qua Công an tỉnh) để được hướng dẫn hoặc xem xét sửa đổi, bổ sung Quy chế cho phù hợp./.</w:t>
      </w:r>
    </w:p>
    <w:p w14:paraId="69B7D83B" w14:textId="77777777" w:rsidR="009C05C9" w:rsidRPr="00733926" w:rsidRDefault="009C05C9">
      <w:pPr>
        <w:rPr>
          <w:rFonts w:ascii="Times New Roman" w:hAnsi="Times New Roman" w:cs="Times New Roman"/>
        </w:rPr>
      </w:pPr>
    </w:p>
    <w:sectPr w:rsidR="009C05C9" w:rsidRPr="00733926" w:rsidSect="00302FC1">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54F7D" w14:textId="77777777" w:rsidR="00D1346E" w:rsidRDefault="00D1346E" w:rsidP="00302FC1">
      <w:pPr>
        <w:spacing w:after="0" w:line="240" w:lineRule="auto"/>
      </w:pPr>
      <w:r>
        <w:separator/>
      </w:r>
    </w:p>
  </w:endnote>
  <w:endnote w:type="continuationSeparator" w:id="0">
    <w:p w14:paraId="1FCCAACA" w14:textId="77777777" w:rsidR="00D1346E" w:rsidRDefault="00D1346E" w:rsidP="00302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EA53" w14:textId="77777777" w:rsidR="00D1346E" w:rsidRDefault="00D1346E" w:rsidP="00302FC1">
      <w:pPr>
        <w:spacing w:after="0" w:line="240" w:lineRule="auto"/>
      </w:pPr>
      <w:r>
        <w:separator/>
      </w:r>
    </w:p>
  </w:footnote>
  <w:footnote w:type="continuationSeparator" w:id="0">
    <w:p w14:paraId="1FC6DA6D" w14:textId="77777777" w:rsidR="00D1346E" w:rsidRDefault="00D1346E" w:rsidP="00302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332392"/>
      <w:docPartObj>
        <w:docPartGallery w:val="Page Numbers (Top of Page)"/>
        <w:docPartUnique/>
      </w:docPartObj>
    </w:sdtPr>
    <w:sdtEndPr>
      <w:rPr>
        <w:noProof/>
      </w:rPr>
    </w:sdtEndPr>
    <w:sdtContent>
      <w:p w14:paraId="1A0E9AE9" w14:textId="0E89097B" w:rsidR="00302FC1" w:rsidRDefault="00302FC1">
        <w:pPr>
          <w:pStyle w:val="Header"/>
          <w:jc w:val="center"/>
        </w:pPr>
        <w:r w:rsidRPr="00302FC1">
          <w:rPr>
            <w:rFonts w:ascii="Times New Roman" w:hAnsi="Times New Roman" w:cs="Times New Roman"/>
            <w:sz w:val="28"/>
            <w:szCs w:val="28"/>
          </w:rPr>
          <w:fldChar w:fldCharType="begin"/>
        </w:r>
        <w:r w:rsidRPr="00302FC1">
          <w:rPr>
            <w:rFonts w:ascii="Times New Roman" w:hAnsi="Times New Roman" w:cs="Times New Roman"/>
            <w:sz w:val="28"/>
            <w:szCs w:val="28"/>
          </w:rPr>
          <w:instrText xml:space="preserve"> PAGE   \* MERGEFORMAT </w:instrText>
        </w:r>
        <w:r w:rsidRPr="00302FC1">
          <w:rPr>
            <w:rFonts w:ascii="Times New Roman" w:hAnsi="Times New Roman" w:cs="Times New Roman"/>
            <w:sz w:val="28"/>
            <w:szCs w:val="28"/>
          </w:rPr>
          <w:fldChar w:fldCharType="separate"/>
        </w:r>
        <w:r w:rsidR="00DF7EEB">
          <w:rPr>
            <w:rFonts w:ascii="Times New Roman" w:hAnsi="Times New Roman" w:cs="Times New Roman"/>
            <w:noProof/>
            <w:sz w:val="28"/>
            <w:szCs w:val="28"/>
          </w:rPr>
          <w:t>2</w:t>
        </w:r>
        <w:r w:rsidRPr="00302FC1">
          <w:rPr>
            <w:rFonts w:ascii="Times New Roman" w:hAnsi="Times New Roman" w:cs="Times New Roman"/>
            <w:noProof/>
            <w:sz w:val="28"/>
            <w:szCs w:val="28"/>
          </w:rPr>
          <w:fldChar w:fldCharType="end"/>
        </w:r>
      </w:p>
    </w:sdtContent>
  </w:sdt>
  <w:p w14:paraId="3B84D264" w14:textId="77777777" w:rsidR="00302FC1" w:rsidRDefault="00302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09"/>
    <w:rsid w:val="0002370E"/>
    <w:rsid w:val="00044E53"/>
    <w:rsid w:val="000904BA"/>
    <w:rsid w:val="00093D6D"/>
    <w:rsid w:val="000B45EE"/>
    <w:rsid w:val="001A5C1E"/>
    <w:rsid w:val="00203870"/>
    <w:rsid w:val="002169AA"/>
    <w:rsid w:val="002242CA"/>
    <w:rsid w:val="00243D4C"/>
    <w:rsid w:val="002A6A34"/>
    <w:rsid w:val="00302FC1"/>
    <w:rsid w:val="00356A7A"/>
    <w:rsid w:val="00366CA3"/>
    <w:rsid w:val="00390276"/>
    <w:rsid w:val="003D28CA"/>
    <w:rsid w:val="004213AA"/>
    <w:rsid w:val="00444418"/>
    <w:rsid w:val="00490050"/>
    <w:rsid w:val="004B52A9"/>
    <w:rsid w:val="00505E52"/>
    <w:rsid w:val="00547501"/>
    <w:rsid w:val="005602D2"/>
    <w:rsid w:val="0059377F"/>
    <w:rsid w:val="00630EAA"/>
    <w:rsid w:val="0063394D"/>
    <w:rsid w:val="0068172E"/>
    <w:rsid w:val="006C5499"/>
    <w:rsid w:val="00733926"/>
    <w:rsid w:val="00743BA6"/>
    <w:rsid w:val="0074687E"/>
    <w:rsid w:val="00746EA7"/>
    <w:rsid w:val="00751B77"/>
    <w:rsid w:val="00773BE6"/>
    <w:rsid w:val="007A25E4"/>
    <w:rsid w:val="007A7EF5"/>
    <w:rsid w:val="008133DF"/>
    <w:rsid w:val="00820317"/>
    <w:rsid w:val="00856F42"/>
    <w:rsid w:val="00887E5D"/>
    <w:rsid w:val="00893358"/>
    <w:rsid w:val="00897DB6"/>
    <w:rsid w:val="008C4A2B"/>
    <w:rsid w:val="008C73C1"/>
    <w:rsid w:val="008E5DE5"/>
    <w:rsid w:val="009202D5"/>
    <w:rsid w:val="0095610A"/>
    <w:rsid w:val="00967A67"/>
    <w:rsid w:val="00975488"/>
    <w:rsid w:val="009C05C9"/>
    <w:rsid w:val="00AB5D4C"/>
    <w:rsid w:val="00AD098D"/>
    <w:rsid w:val="00AF29E1"/>
    <w:rsid w:val="00B04475"/>
    <w:rsid w:val="00B20946"/>
    <w:rsid w:val="00B30A12"/>
    <w:rsid w:val="00B8279D"/>
    <w:rsid w:val="00BA3F89"/>
    <w:rsid w:val="00BB7A4A"/>
    <w:rsid w:val="00BD3DDE"/>
    <w:rsid w:val="00C1623C"/>
    <w:rsid w:val="00C547BF"/>
    <w:rsid w:val="00C83BF3"/>
    <w:rsid w:val="00CA0354"/>
    <w:rsid w:val="00CF073C"/>
    <w:rsid w:val="00CF2FCA"/>
    <w:rsid w:val="00CF6941"/>
    <w:rsid w:val="00D00794"/>
    <w:rsid w:val="00D00AD5"/>
    <w:rsid w:val="00D10CD0"/>
    <w:rsid w:val="00D1346E"/>
    <w:rsid w:val="00D25232"/>
    <w:rsid w:val="00D2723D"/>
    <w:rsid w:val="00D549B7"/>
    <w:rsid w:val="00D732C4"/>
    <w:rsid w:val="00D774A0"/>
    <w:rsid w:val="00D9641B"/>
    <w:rsid w:val="00DB3180"/>
    <w:rsid w:val="00DB5EEA"/>
    <w:rsid w:val="00DE0109"/>
    <w:rsid w:val="00DF7EEB"/>
    <w:rsid w:val="00E125E6"/>
    <w:rsid w:val="00E511E4"/>
    <w:rsid w:val="00E8498C"/>
    <w:rsid w:val="00EE324D"/>
    <w:rsid w:val="00F05491"/>
    <w:rsid w:val="00F24D63"/>
    <w:rsid w:val="00F25596"/>
    <w:rsid w:val="00F42762"/>
    <w:rsid w:val="00F4329D"/>
    <w:rsid w:val="00F46E83"/>
    <w:rsid w:val="00F70DDF"/>
    <w:rsid w:val="00F71AA4"/>
    <w:rsid w:val="00FA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7C16"/>
  <w15:docId w15:val="{598D34A1-BA53-4C6B-808B-7B98371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109"/>
    <w:pPr>
      <w:spacing w:after="160" w:line="259" w:lineRule="auto"/>
    </w:pPr>
  </w:style>
  <w:style w:type="paragraph" w:styleId="Heading1">
    <w:name w:val="heading 1"/>
    <w:basedOn w:val="Normal"/>
    <w:next w:val="Normal"/>
    <w:link w:val="Heading1Char"/>
    <w:autoRedefine/>
    <w:uiPriority w:val="99"/>
    <w:qFormat/>
    <w:rsid w:val="009C05C9"/>
    <w:pPr>
      <w:keepNext/>
      <w:spacing w:before="120" w:after="120" w:line="276" w:lineRule="auto"/>
      <w:ind w:firstLine="720"/>
      <w:jc w:val="both"/>
      <w:outlineLvl w:val="0"/>
    </w:pPr>
    <w:rPr>
      <w:rFonts w:ascii="Times New Roman" w:eastAsia="Times New Roman" w:hAnsi="Times New Roman" w:cs="Times New Roman"/>
      <w:b/>
      <w:bCs/>
      <w:kern w:val="32"/>
      <w:sz w:val="28"/>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6EA7"/>
    <w:rPr>
      <w:color w:val="0000FF"/>
      <w:u w:val="single"/>
    </w:rPr>
  </w:style>
  <w:style w:type="paragraph" w:styleId="ListParagraph">
    <w:name w:val="List Paragraph"/>
    <w:basedOn w:val="Normal"/>
    <w:uiPriority w:val="34"/>
    <w:qFormat/>
    <w:rsid w:val="00D732C4"/>
    <w:pPr>
      <w:ind w:left="720"/>
      <w:contextualSpacing/>
    </w:pPr>
  </w:style>
  <w:style w:type="paragraph" w:styleId="Header">
    <w:name w:val="header"/>
    <w:basedOn w:val="Normal"/>
    <w:link w:val="HeaderChar"/>
    <w:uiPriority w:val="99"/>
    <w:unhideWhenUsed/>
    <w:rsid w:val="00302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FC1"/>
  </w:style>
  <w:style w:type="paragraph" w:styleId="Footer">
    <w:name w:val="footer"/>
    <w:basedOn w:val="Normal"/>
    <w:link w:val="FooterChar"/>
    <w:uiPriority w:val="99"/>
    <w:unhideWhenUsed/>
    <w:rsid w:val="0030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FC1"/>
  </w:style>
  <w:style w:type="character" w:customStyle="1" w:styleId="Heading1Char">
    <w:name w:val="Heading 1 Char"/>
    <w:basedOn w:val="DefaultParagraphFont"/>
    <w:link w:val="Heading1"/>
    <w:uiPriority w:val="99"/>
    <w:rsid w:val="009C05C9"/>
    <w:rPr>
      <w:rFonts w:ascii="Times New Roman" w:eastAsia="Times New Roman" w:hAnsi="Times New Roman" w:cs="Times New Roman"/>
      <w:b/>
      <w:bCs/>
      <w:kern w:val="32"/>
      <w:sz w:val="28"/>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99F75-56D4-44FC-9C56-D285A1DE211C}"/>
</file>

<file path=customXml/itemProps2.xml><?xml version="1.0" encoding="utf-8"?>
<ds:datastoreItem xmlns:ds="http://schemas.openxmlformats.org/officeDocument/2006/customXml" ds:itemID="{8237940F-1651-45B3-BEA9-287FAF5E83EF}"/>
</file>

<file path=customXml/itemProps3.xml><?xml version="1.0" encoding="utf-8"?>
<ds:datastoreItem xmlns:ds="http://schemas.openxmlformats.org/officeDocument/2006/customXml" ds:itemID="{DCF8DE0B-62EB-4B44-AEF1-B892848B393A}"/>
</file>

<file path=docProps/app.xml><?xml version="1.0" encoding="utf-8"?>
<Properties xmlns="http://schemas.openxmlformats.org/officeDocument/2006/extended-properties" xmlns:vt="http://schemas.openxmlformats.org/officeDocument/2006/docPropsVTypes">
  <Template>Normal</Template>
  <TotalTime>0</TotalTime>
  <Pages>8</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2</cp:revision>
  <cp:lastPrinted>2025-11-23T13:11:00Z</cp:lastPrinted>
  <dcterms:created xsi:type="dcterms:W3CDTF">2025-12-01T02:53:00Z</dcterms:created>
  <dcterms:modified xsi:type="dcterms:W3CDTF">2025-12-01T02:53:00Z</dcterms:modified>
</cp:coreProperties>
</file>